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疫情防控火线入党申请书</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火线”上的入党申请书一个支部就是一个堡垒,一名党员就是一面旗帜。本站今天为大家精心准备了疫情防控火线入党申请书，希望对大家有所帮助!疫情防控火线入党申请书   　　尊敬的党组织：　　自新冠肺炎疫情以来，在以***同志为核心的党中央坚强领...</w:t>
      </w:r>
    </w:p>
    <w:p>
      <w:pPr>
        <w:ind w:left="0" w:right="0" w:firstLine="560"/>
        <w:spacing w:before="450" w:after="450" w:line="312" w:lineRule="auto"/>
      </w:pPr>
      <w:r>
        <w:rPr>
          <w:rFonts w:ascii="宋体" w:hAnsi="宋体" w:eastAsia="宋体" w:cs="宋体"/>
          <w:color w:val="000"/>
          <w:sz w:val="28"/>
          <w:szCs w:val="28"/>
        </w:rPr>
        <w:t xml:space="preserve">　　火线”上的入党申请书一个支部就是一个堡垒,一名党员就是一面旗帜。本站今天为大家精心准备了疫情防控火线入党申请书，希望对大家有所帮助!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2024-10-06T08:27:53+08:00</dcterms:created>
  <dcterms:modified xsi:type="dcterms:W3CDTF">2024-10-06T08:27:53+08:00</dcterms:modified>
</cp:coreProperties>
</file>

<file path=docProps/custom.xml><?xml version="1.0" encoding="utf-8"?>
<Properties xmlns="http://schemas.openxmlformats.org/officeDocument/2006/custom-properties" xmlns:vt="http://schemas.openxmlformats.org/officeDocument/2006/docPropsVTypes"/>
</file>