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【入党申请书格式范文】退役军人入党申请书范文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申请积极的入党退役军人，应该如何写一份入党申请书申请加入中国共产党呢?一起来看看本站小编为大家精心整理的“退役军人入党申请书范文”，欢迎大家阅读，供大家参考。更多内容还请关注本站哦。　　退役军人入党申请书范文(1)敬爱的党组织：...</w:t>
      </w:r>
    </w:p>
    <w:p>
      <w:pPr>
        <w:ind w:left="0" w:right="0" w:firstLine="560"/>
        <w:spacing w:before="450" w:after="450" w:line="312" w:lineRule="auto"/>
      </w:pPr>
      <w:r>
        <w:rPr>
          <w:rFonts w:ascii="宋体" w:hAnsi="宋体" w:eastAsia="宋体" w:cs="宋体"/>
          <w:color w:val="000"/>
          <w:sz w:val="28"/>
          <w:szCs w:val="28"/>
        </w:rPr>
        <w:t xml:space="preserve">　　作为一名申请积极的入党退役军人，应该如何写一份入党申请书申请加入中国共产党呢?一起来看看本站小编为大家精心整理的“退役军人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此后，中国共产党领导 中国人民迅速医治了战争创伤，实现了新民主主义向社会主义的转 变。完成了对生产资料私有制的社会主义改造。随后，又领导全国各 族人民转入全面大规模的社会主义建设。三十多年间，尽管走过弯路，有过失误，但由于党和全国各族人民团结一致，经受了种种挫折和考 验，克服了重重困难，仍然取得了前所未有的进步。尤其是党的十一届三中全会以来，在总结国内外经验教训的基础上，在建国以来取得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　　所有这些都是社会主义现代化建设事业的可靠保证。一切从实际出发，实事求是，是毛泽东同志一贯倡导的中国共产党人的马克思主义的思 想路线和最根本的思想方法、工作方法，是中国共产党的生命线和一 切工作准则，是党领导革命事业不断前进的根本保证。中国共产党的 历史，就是马克思列宁主义的普遍真理和中国革命与建设的具体实践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　　如今我作为一名21世纪的中国人民解放军退伍军人，在我成长 的过程中是党教育培养了我，没有党的领导，我们的国家就不可能像今天这样繁荣富强，人民不可能像今天这样扬眉吐气;没有党的领导，也就没有香港、澳门的顺利回归。在党的关怀和培养下，我由一名地 方青年逐渐成长为一名合格的战士，是党的培养教会了我怎样生活，怎样做人;是党的培养教会了我怎样关心他人，爱护他人;更让我引以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　　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十九大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2024-10-06T09:23:51+08:00</dcterms:created>
  <dcterms:modified xsi:type="dcterms:W3CDTF">2024-10-06T09:23:51+08:00</dcterms:modified>
</cp:coreProperties>
</file>

<file path=docProps/custom.xml><?xml version="1.0" encoding="utf-8"?>
<Properties xmlns="http://schemas.openxmlformats.org/officeDocument/2006/custom-properties" xmlns:vt="http://schemas.openxmlformats.org/officeDocument/2006/docPropsVTypes"/>
</file>