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[2024年英镑留学影响]2024年意大利留学需要哪些申请条件</w:t>
      </w:r>
      <w:bookmarkEnd w:id="1"/>
    </w:p>
    <w:p>
      <w:pPr>
        <w:jc w:val="center"/>
        <w:spacing w:before="0" w:after="450"/>
      </w:pPr>
      <w:r>
        <w:rPr>
          <w:rFonts w:ascii="Arial" w:hAnsi="Arial" w:eastAsia="Arial" w:cs="Arial"/>
          <w:color w:val="999999"/>
          <w:sz w:val="20"/>
          <w:szCs w:val="20"/>
        </w:rPr>
        <w:t xml:space="preserve">来源：网络  作者：心上花开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对于想去意大利留学的同学来说，意大利留学有哪些申请要求呢？接下来就和本站来看看2024年意大利留学需要哪些申请条件？　　一、学历要求　　有文凭必须经中国外交部承认的翻译局翻译成意大利语，再由中国外交部领事处作认证。中国的高中文凭经中国驻...</w:t>
      </w:r>
    </w:p>
    <w:p>
      <w:pPr>
        <w:ind w:left="0" w:right="0" w:firstLine="560"/>
        <w:spacing w:before="450" w:after="450" w:line="312" w:lineRule="auto"/>
      </w:pPr>
      <w:r>
        <w:rPr>
          <w:rFonts w:ascii="宋体" w:hAnsi="宋体" w:eastAsia="宋体" w:cs="宋体"/>
          <w:color w:val="000"/>
          <w:sz w:val="28"/>
          <w:szCs w:val="28"/>
        </w:rPr>
        <w:t xml:space="preserve">　　对于想去意大利留学的同学来说，意大利留学有哪些申请要求呢？接下来就和本站来看看2024年意大利留学需要哪些申请条件？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　　有文凭必须经中国外交部承认的翻译局翻译成意大利语，再由中国外交部领事处作认证。中国的高中文凭经中国驻意大利领事馆认证后可直接到大学注册申请读专业，中国的大学文凭在经过中国驻意大利领事馆认证后，可在意大利申请专升本、本读硕、读研，部分专业还可直接升级续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二、出具适合学习证书</w:t>
      </w:r>
    </w:p>
    <w:p>
      <w:pPr>
        <w:ind w:left="0" w:right="0" w:firstLine="560"/>
        <w:spacing w:before="450" w:after="450" w:line="312" w:lineRule="auto"/>
      </w:pPr>
      <w:r>
        <w:rPr>
          <w:rFonts w:ascii="宋体" w:hAnsi="宋体" w:eastAsia="宋体" w:cs="宋体"/>
          <w:color w:val="000"/>
          <w:sz w:val="28"/>
          <w:szCs w:val="28"/>
        </w:rPr>
        <w:t xml:space="preserve">　　学生还需出具适合学习证书，即参加全国统一高考取得合格成绩的证明。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三、具备一定的语言基础</w:t>
      </w:r>
    </w:p>
    <w:p>
      <w:pPr>
        <w:ind w:left="0" w:right="0" w:firstLine="560"/>
        <w:spacing w:before="450" w:after="450" w:line="312" w:lineRule="auto"/>
      </w:pPr>
      <w:r>
        <w:rPr>
          <w:rFonts w:ascii="宋体" w:hAnsi="宋体" w:eastAsia="宋体" w:cs="宋体"/>
          <w:color w:val="000"/>
          <w:sz w:val="28"/>
          <w:szCs w:val="28"/>
        </w:rPr>
        <w:t xml:space="preserve">　　具备一定的意大利语基础。在学校学习意大利语的时间不得少于4至6个月。申请人必须在意大利参加语言考试，该考试通常于每年9月上旬，在申请人预注册的大学进行。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四、中国学生的申请资格：</w:t>
      </w:r>
    </w:p>
    <w:p>
      <w:pPr>
        <w:ind w:left="0" w:right="0" w:firstLine="560"/>
        <w:spacing w:before="450" w:after="450" w:line="312" w:lineRule="auto"/>
      </w:pPr>
      <w:r>
        <w:rPr>
          <w:rFonts w:ascii="宋体" w:hAnsi="宋体" w:eastAsia="宋体" w:cs="宋体"/>
          <w:color w:val="000"/>
          <w:sz w:val="28"/>
          <w:szCs w:val="28"/>
        </w:rPr>
        <w:t xml:space="preserve">　　中国学生申请到意大利大学学习必须具有中学毕业证书；申请到意大利学习意大利语及文化课程的学生必须具有中学毕业证书。获得意大利的留学签证，就可以到瑞典、芬兰、挪威、冰岛、德国、法国、卢森堡、比利时、葡萄牙、西班牙、奥地利、希腊、丹麦、荷兰等十四国旅行而免于签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2024-10-06T05:55:54+08:00</dcterms:created>
  <dcterms:modified xsi:type="dcterms:W3CDTF">2024-10-06T05:55:54+08:00</dcterms:modified>
</cp:coreProperties>
</file>

<file path=docProps/custom.xml><?xml version="1.0" encoding="utf-8"?>
<Properties xmlns="http://schemas.openxmlformats.org/officeDocument/2006/custom-properties" xmlns:vt="http://schemas.openxmlformats.org/officeDocument/2006/docPropsVTypes"/>
</file>