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2024暑假教师师德师风培训心得体会最新5篇</w:t>
      </w:r>
      <w:bookmarkEnd w:id="1"/>
    </w:p>
    <w:p>
      <w:pPr>
        <w:jc w:val="center"/>
        <w:spacing w:before="0" w:after="450"/>
      </w:pPr>
      <w:r>
        <w:rPr>
          <w:rFonts w:ascii="Arial" w:hAnsi="Arial" w:eastAsia="Arial" w:cs="Arial"/>
          <w:color w:val="999999"/>
          <w:sz w:val="20"/>
          <w:szCs w:val="20"/>
        </w:rPr>
        <w:t xml:space="preserve">来源：网络  作者：雨雪飘飘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教师是太阳底下最光辉职业。在我们成长的过程中，是老师向我们伸出了温暖的双手;在我们成功的背后，是老师在为我们默默地耕耘;在我们迷茫的时候，是老师一次又一次的为我们指出前进的方向。以下是小编为大家整理的关于的内容，供大家参考，希望能够给大家带...</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暑假教师师德师风培训心得体会 1</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学区组织的暑期教师培训，本次培训的目的是通过加强教师队伍的师德师风建设，进一步提高教师队伍的业务素质和职业道德修养，从而整体强化教师队伍的执业能力。短短的几天时间里，通过学习各种文件和会议精神，以及听专家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一、教育就是爱</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二、知识就是财富</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暑假教师师德师风培训心得体会 2</w:t>
      </w:r>
    </w:p>
    <w:p>
      <w:pPr>
        <w:ind w:left="0" w:right="0" w:firstLine="560"/>
        <w:spacing w:before="450" w:after="450" w:line="312" w:lineRule="auto"/>
      </w:pPr>
      <w:r>
        <w:rPr>
          <w:rFonts w:ascii="宋体" w:hAnsi="宋体" w:eastAsia="宋体" w:cs="宋体"/>
          <w:color w:val="000"/>
          <w:sz w:val="28"/>
          <w:szCs w:val="28"/>
        </w:rPr>
        <w:t xml:space="preserve">一年一度的暑假师德培训的帷幕又拉开了，再次为我们搭建了一个学习的平台。随着时代的发展，教师这个职业被赋予更多的道德内涵：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几天的学习，受益良多，体会如下：</w:t>
      </w:r>
    </w:p>
    <w:p>
      <w:pPr>
        <w:ind w:left="0" w:right="0" w:firstLine="560"/>
        <w:spacing w:before="450" w:after="450" w:line="312" w:lineRule="auto"/>
      </w:pPr>
      <w:r>
        <w:rPr>
          <w:rFonts w:ascii="宋体" w:hAnsi="宋体" w:eastAsia="宋体" w:cs="宋体"/>
          <w:color w:val="000"/>
          <w:sz w:val="28"/>
          <w:szCs w:val="28"/>
        </w:rPr>
        <w:t xml:space="preserve">一、爱岗敬业，体验幸福。</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积极向上、勤奋努力的榜样。</w:t>
      </w:r>
    </w:p>
    <w:p>
      <w:pPr>
        <w:ind w:left="0" w:right="0" w:firstLine="560"/>
        <w:spacing w:before="450" w:after="450" w:line="312" w:lineRule="auto"/>
      </w:pPr>
      <w:r>
        <w:rPr>
          <w:rFonts w:ascii="宋体" w:hAnsi="宋体" w:eastAsia="宋体" w:cs="宋体"/>
          <w:color w:val="000"/>
          <w:sz w:val="28"/>
          <w:szCs w:val="28"/>
        </w:rPr>
        <w:t xml:space="preserve">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二、教书育人，诲人不倦。</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w:t>
      </w:r>
    </w:p>
    <w:p>
      <w:pPr>
        <w:ind w:left="0" w:right="0" w:firstLine="560"/>
        <w:spacing w:before="450" w:after="450" w:line="312" w:lineRule="auto"/>
      </w:pPr>
      <w:r>
        <w:rPr>
          <w:rFonts w:ascii="宋体" w:hAnsi="宋体" w:eastAsia="宋体" w:cs="宋体"/>
          <w:color w:val="000"/>
          <w:sz w:val="28"/>
          <w:szCs w:val="28"/>
        </w:rPr>
        <w:t xml:space="preserve">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三、为人师表，以身作则。</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其次，老师还要不断地给自己充电，不被社会所淘汰。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暑假教师师德师风培训心得体会 3</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的精彩讲座，同时结合师德内涵本质，围绕如何成为一名“爱国守法、爱岗敬业、关爱学生、教书育人、为人师表、终身学习”的教师，开展专题大讨论，进一步增强广大教师职业的光荣感、责任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孔上勤老师组织我们学习了王局长《师德、师能、师风、师魂》的讲话，要求我们，教师应该时刻要求自己，关爱学生，真心付出。《瑞安市中小学教师职业道德考核办法》的学习，则让教师对自己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老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3、注重评价，落实行动。本次培训列入教师的继续教育和年度考核之中教导处对每位教师上交的材料进行考评，结合整个培训过程的表现形成本次师德培训考核结果，存入教师档案。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五、撰写心得体会，增强时代责任感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暑假教师师德师风培训心得体会 4</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暑假教师师德师风培训心得体会 5</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2024-09-21T01:52:29+08:00</dcterms:created>
  <dcterms:modified xsi:type="dcterms:W3CDTF">2024-09-21T01:52:29+08:00</dcterms:modified>
</cp:coreProperties>
</file>

<file path=docProps/custom.xml><?xml version="1.0" encoding="utf-8"?>
<Properties xmlns="http://schemas.openxmlformats.org/officeDocument/2006/custom-properties" xmlns:vt="http://schemas.openxmlformats.org/officeDocument/2006/docPropsVTypes"/>
</file>