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建团百年主题心得体会多篇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勇为扶贫人，敢当历史责——学习《***扶贫论述摘编》有感近日，中共中央党史和文献研究院会同国务院扶贫办编辑的《***扶贫论述摘编》，由中央文献出版社出版发行。《***扶贫论述摘编》（以下简称《摘编》）全书共分8个专题：决胜脱贫攻坚，共享全面...</w:t>
      </w:r>
    </w:p>
    <w:p>
      <w:pPr>
        <w:ind w:left="0" w:right="0" w:firstLine="560"/>
        <w:spacing w:before="450" w:after="450" w:line="312" w:lineRule="auto"/>
      </w:pPr>
      <w:r>
        <w:rPr>
          <w:rFonts w:ascii="宋体" w:hAnsi="宋体" w:eastAsia="宋体" w:cs="宋体"/>
          <w:color w:val="000"/>
          <w:sz w:val="28"/>
          <w:szCs w:val="28"/>
        </w:rPr>
        <w:t xml:space="preserve">勇为扶贫人，敢当历史责</w:t>
      </w:r>
    </w:p>
    <w:p>
      <w:pPr>
        <w:ind w:left="0" w:right="0" w:firstLine="560"/>
        <w:spacing w:before="450" w:after="450" w:line="312" w:lineRule="auto"/>
      </w:pPr>
      <w:r>
        <w:rPr>
          <w:rFonts w:ascii="宋体" w:hAnsi="宋体" w:eastAsia="宋体" w:cs="宋体"/>
          <w:color w:val="000"/>
          <w:sz w:val="28"/>
          <w:szCs w:val="28"/>
        </w:rPr>
        <w:t xml:space="preserve">——学习《***扶贫论述摘编》有感</w:t>
      </w:r>
    </w:p>
    <w:p>
      <w:pPr>
        <w:ind w:left="0" w:right="0" w:firstLine="560"/>
        <w:spacing w:before="450" w:after="450" w:line="312" w:lineRule="auto"/>
      </w:pPr>
      <w:r>
        <w:rPr>
          <w:rFonts w:ascii="宋体" w:hAnsi="宋体" w:eastAsia="宋体" w:cs="宋体"/>
          <w:color w:val="000"/>
          <w:sz w:val="28"/>
          <w:szCs w:val="28"/>
        </w:rPr>
        <w:t xml:space="preserve">近日，中共中央党史和文献研究院会同国务院扶贫办编辑的《***扶贫论述摘编》，由中央文献出版社出版发行。《***扶贫论述摘编》（以下简称《摘编》）全书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书中收入242段论述，摘自***2024年11月15日至2024年6月期间的讲话、报告、演讲、指示、批示等60多篇重要文献。通过认真研读学习，我感到受益匪浅、获益良多。</w:t>
      </w:r>
    </w:p>
    <w:p>
      <w:pPr>
        <w:ind w:left="0" w:right="0" w:firstLine="560"/>
        <w:spacing w:before="450" w:after="450" w:line="312" w:lineRule="auto"/>
      </w:pPr>
      <w:r>
        <w:rPr>
          <w:rFonts w:ascii="宋体" w:hAnsi="宋体" w:eastAsia="宋体" w:cs="宋体"/>
          <w:color w:val="000"/>
          <w:sz w:val="28"/>
          <w:szCs w:val="28"/>
        </w:rPr>
        <w:t xml:space="preserve">一、充分认识脱贫攻坚的重大意义</w:t>
      </w:r>
    </w:p>
    <w:p>
      <w:pPr>
        <w:ind w:left="0" w:right="0" w:firstLine="560"/>
        <w:spacing w:before="450" w:after="450" w:line="312" w:lineRule="auto"/>
      </w:pPr>
      <w:r>
        <w:rPr>
          <w:rFonts w:ascii="宋体" w:hAnsi="宋体" w:eastAsia="宋体" w:cs="宋体"/>
          <w:color w:val="000"/>
          <w:sz w:val="28"/>
          <w:szCs w:val="28"/>
        </w:rPr>
        <w:t xml:space="preserve">2024年如期打赢脱贫攻坚战，在中华民族几千年历史发展上将是首次整体消除绝对贫困现象，这是一项对中华民族、对整个人类都具有重大意义的伟业。打赢这场硬仗，首先必须统一思想，提高全党全社会对脱贫攻坚重要性的认识，增强做好脱贫攻坚工作的责任感、使命感和紧迫感。在《摘编》第一部分，***同志深刻阐述了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搞社会主义，就是希望全国人民都过上好日子。我们*****人从党成立之日起就确立了为天下劳苦人民谋幸福的目标。这就是我们的初心。现在，我国大部分群众生活水平有了很大提高，出现了中等收入群体，也出现了高收入群体，但还存在大量低收入群众。真正要帮助的，还是低收入群众。到我们党成立一百年时，如果还没有解决贫困人口脱贫问题，那党的宗旨怎么体现、我们的承诺怎么兑现呢？***同志指出：贫穷不是社会主义，如果贫困地区长期贫困，面貌长期得不到改变，群众生活长期得不到明显提高，那就没有体现我国社会主义制度的优越性，那也不是社会主义。***同志先后在中国县、市、省、中央工作，扶贫始终是他工作的一个重要内容，花的精力最多。担任党的***后，他第二次到地方调研，就到河北阜平县，深入考察扶贫开发工作，而且把这项工作放在党和国家全局的突出位置来抓。</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社会主义制度优越性的集中体现，是我们党坚持全心全意为人民服务根本宗旨的重要体现。***同志强调：发展为了人民，这是马克思主义政治经济学的根本立场。我们必须坚持以人民为中心的发展思想，把增进人民福祉、促进人的全面发展、朝着共同富裕方向稳步前进作为经济发展的出发点和落脚点，使发展成果更多更公平惠及全体人民，保证全体人民在共建共享发展中有更多获得感。全党全社会要继续关心和帮助贫困人口和有困难的群众，各级领导干部一定要多到农村去，多到贫困地区去，带着深厚感情做好扶贫开发工作，把扶贫开发工作抓紧抓紧再抓紧、做实做实再做实，确保到2024年稳定实现农村贫困人口不愁吃、不愁穿，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如期全面建成小康社会、实现第一个百年奋斗目标，是实现中华民族伟大复兴中国梦关键一步。全面小康，覆盖的人口和地域必须全面。从现在情况看，城市这一头尽管也存在一些难点，但总体上不成问题。最艰巨最繁重的任务在农村，特别是在贫困地区，这是全面建成小康社会最大的“短板”。党的十八届五中全会从实现全面建成小康社会奋斗目标出发，明确到2024年我国现行标准下农村贫困人口实现脱贫，贫困县全部摘帽，解决区域性整体贫困。五中全会把扶贫攻坚改成脱贫攻坚，就是说到2024年这一时间节点，我们一定要兑现脱贫的承诺。</w:t>
      </w:r>
    </w:p>
    <w:p>
      <w:pPr>
        <w:ind w:left="0" w:right="0" w:firstLine="560"/>
        <w:spacing w:before="450" w:after="450" w:line="312" w:lineRule="auto"/>
      </w:pPr>
      <w:r>
        <w:rPr>
          <w:rFonts w:ascii="宋体" w:hAnsi="宋体" w:eastAsia="宋体" w:cs="宋体"/>
          <w:color w:val="000"/>
          <w:sz w:val="28"/>
          <w:szCs w:val="28"/>
        </w:rPr>
        <w:t xml:space="preserve">***同志反复强调：小康不小康、关键看老乡。全面建成小康社会、实现第一个百年奋斗目标，农村贫困人口全部脱贫是底线任务，是一个标志性指标。没有农村的小康，特别是没有贫困地区的小康，就没有全面建成小康社会。全面建成小康社会，一个也不能少；共同富裕路上，一个也不能掉队。这是我们的目标，也是我们的庄严承诺，是国内外皆知的庄严承诺。一诺千金，我们一定要如期兑现承诺，没有任何讨价还价的余地。</w:t>
      </w:r>
    </w:p>
    <w:p>
      <w:pPr>
        <w:ind w:left="0" w:right="0" w:firstLine="560"/>
        <w:spacing w:before="450" w:after="450" w:line="312" w:lineRule="auto"/>
      </w:pPr>
      <w:r>
        <w:rPr>
          <w:rFonts w:ascii="宋体" w:hAnsi="宋体" w:eastAsia="宋体" w:cs="宋体"/>
          <w:color w:val="000"/>
          <w:sz w:val="28"/>
          <w:szCs w:val="28"/>
        </w:rPr>
        <w:t xml:space="preserve">二、坚持中国特色扶贫开发道路，扎实做好脱贫攻坚各项工作</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同志深刻总结了党的***以来我国扶贫开发“六个坚持”的宝贵经验，为坚决打赢脱贫攻坚战指明了方向、提供了根本遵循。《摘编》第二至七部分收入了***同志的相关论述。</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同志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同志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关于怎样实施精准扶贫，***同志强调要解决好四个方面的问题。首先是要解决好“扶持谁”的问题。这是精准施策的前提。要通过做实做细建档立卡工作，把真正的贫困人口弄清楚，把贫困人口、贫困程度、致贫原因等搞清楚，做到因户施策、因人施策，扶贫措施精准到户到人。二是要解决好“谁来扶”的问题。推进脱贫攻坚，关键是责任落实到人。要强化中央统筹、省负总责、市县抓落实的管理体制，做到分工明确、责任清晰、任务到人、考核到位，既各司其职、各尽其责，又协调运转、协同发力。三是要解决好“怎么扶”的问题。要按照贫困地区和贫困人口的具体情况，实施“五个一批”工程。即：发展生产脱贫一批，易地搬迁脱贫一批，生态补偿脱贫一批，发展教育脱贫一批，社会保障兜底一批。四是要解决好“如何退”的问题。要加快建立反映客观实际的贫困县、贫困户退出机制，努力做到精准脱贫。</w:t>
      </w:r>
    </w:p>
    <w:p>
      <w:pPr>
        <w:ind w:left="0" w:right="0" w:firstLine="560"/>
        <w:spacing w:before="450" w:after="450" w:line="312" w:lineRule="auto"/>
      </w:pPr>
      <w:r>
        <w:rPr>
          <w:rFonts w:ascii="宋体" w:hAnsi="宋体" w:eastAsia="宋体" w:cs="宋体"/>
          <w:color w:val="000"/>
          <w:sz w:val="28"/>
          <w:szCs w:val="28"/>
        </w:rPr>
        <w:t xml:space="preserve">三、携手消除贫困，共建人类命运共同体</w:t>
      </w:r>
    </w:p>
    <w:p>
      <w:pPr>
        <w:ind w:left="0" w:right="0" w:firstLine="560"/>
        <w:spacing w:before="450" w:after="450" w:line="312" w:lineRule="auto"/>
      </w:pPr>
      <w:r>
        <w:rPr>
          <w:rFonts w:ascii="宋体" w:hAnsi="宋体" w:eastAsia="宋体" w:cs="宋体"/>
          <w:color w:val="000"/>
          <w:sz w:val="28"/>
          <w:szCs w:val="28"/>
        </w:rPr>
        <w:t xml:space="preserve">消除贫困是人类的共同使命。大家一起发展才是真发展，可持续发展才是好发展。在《摘编》第八部分，***同志对于建设一个远离贫困、共同繁荣的世界，共同营造人人免于匮乏、获得发展、享有尊严的光明前景作了深刻阐述。</w:t>
      </w:r>
    </w:p>
    <w:p>
      <w:pPr>
        <w:ind w:left="0" w:right="0" w:firstLine="560"/>
        <w:spacing w:before="450" w:after="450" w:line="312" w:lineRule="auto"/>
      </w:pPr>
      <w:r>
        <w:rPr>
          <w:rFonts w:ascii="宋体" w:hAnsi="宋体" w:eastAsia="宋体" w:cs="宋体"/>
          <w:color w:val="000"/>
          <w:sz w:val="28"/>
          <w:szCs w:val="28"/>
        </w:rPr>
        <w:t xml:space="preserve">消除贫困依然是当今世界面临的最大全球性挑战。消除贫困，自古以来就是人类梦寐以求的理想，是各国人民追求幸福生活的基本权利。为促进全球减贫事业，2024年联合国制定了千年发展目标，2024年联合国发展峰会制定了2024后发展议程。但环顾全球，实现全球减贫目标依然任重道远。当今世界仍然有七亿多人口生活在极端贫困之中。每年近六百万孩子在五岁前夭折，近六千万儿童未能接受教育。贫困及其衍生出来的饥饿、疾病、社会冲突等一系列难题依然困扰着许多发展中国家。对很多家庭而言，拥有温暖住房、充足食物、稳定工作还是一种奢望。</w:t>
      </w:r>
    </w:p>
    <w:p>
      <w:pPr>
        <w:ind w:left="0" w:right="0" w:firstLine="560"/>
        <w:spacing w:before="450" w:after="450" w:line="312" w:lineRule="auto"/>
      </w:pPr>
      <w:r>
        <w:rPr>
          <w:rFonts w:ascii="宋体" w:hAnsi="宋体" w:eastAsia="宋体" w:cs="宋体"/>
          <w:color w:val="000"/>
          <w:sz w:val="28"/>
          <w:szCs w:val="28"/>
        </w:rPr>
        <w:t xml:space="preserve">***同志指出：对各国人民而言，发展寄托着生存和希望，象征着尊严和权利。唯有发展，才能保障人民的基本权利。唯有发展，才能满足人民对美好生活的热切向往。唯有发展，才能消除冲突的根源。他呼吁国际社会积极关注广大发展中国家民众的生存权和发展权，携起手来，为共建一个没有贫困、共同发展的人类命运共同体而不懈奋斗！</w:t>
      </w:r>
    </w:p>
    <w:p>
      <w:pPr>
        <w:ind w:left="0" w:right="0" w:firstLine="560"/>
        <w:spacing w:before="450" w:after="450" w:line="312" w:lineRule="auto"/>
      </w:pPr>
      <w:r>
        <w:rPr>
          <w:rFonts w:ascii="宋体" w:hAnsi="宋体" w:eastAsia="宋体" w:cs="宋体"/>
          <w:color w:val="000"/>
          <w:sz w:val="28"/>
          <w:szCs w:val="28"/>
        </w:rPr>
        <w:t xml:space="preserve">推动建立以合作共赢为核心的新型国际减贫交流合作关系，是消除贫困的重要保障。***同志强调：加强同发展中国家和国际机构在减贫领域的交流合作，是我国对外开放大局的重要组成部分。中国倡导和践行多边主义，积极参与多边事务，支持联合国、世界银行等继续在国际减贫事业中发挥重要作用；将同各方一道优化全球发展伙伴关系，推进南北合作，加强南南合作，为全球减贫事业提供充足资源和强劲动力；将落实好“一带一路”战略、《中国与非洲联盟加强减贫合作纲要》、《东亚减贫合作倡议》，更加注重让发展成果惠及当地民众。中国将发挥好中国国际扶贫中心等国际减贫交流平台作用，提出中国方案，贡献中国智慧，更加有效地促进广大发展中国家交流分享减贫经验。</w:t>
      </w:r>
    </w:p>
    <w:p>
      <w:pPr>
        <w:ind w:left="0" w:right="0" w:firstLine="560"/>
        <w:spacing w:before="450" w:after="450" w:line="312" w:lineRule="auto"/>
      </w:pPr>
      <w:r>
        <w:rPr>
          <w:rFonts w:ascii="宋体" w:hAnsi="宋体" w:eastAsia="宋体" w:cs="宋体"/>
          <w:color w:val="000"/>
          <w:sz w:val="28"/>
          <w:szCs w:val="28"/>
        </w:rPr>
        <w:t xml:space="preserve">党的***把精准脱贫明确为对全面建成小康社会最具有决定性意义的三大攻坚战之一，吹响了坚决打赢脱贫攻坚战的冲锋号。现在离全面建成小康社会只剩下不到三年时间，时间紧、任务重，必须真抓实干、埋头苦干。我们要通过深入学习《摘编》，深刻领会***同志关于扶贫的重要论述和一系列新理念新思想新战略，把思想和行动统一到党中央的决策部署上来，坚定信心，攻坚克难，奋力夺取脱贫攻坚战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2024-10-06T07:02:14+08:00</dcterms:created>
  <dcterms:modified xsi:type="dcterms:W3CDTF">2024-10-06T07:02:14+08:00</dcterms:modified>
</cp:coreProperties>
</file>

<file path=docProps/custom.xml><?xml version="1.0" encoding="utf-8"?>
<Properties xmlns="http://schemas.openxmlformats.org/officeDocument/2006/custom-properties" xmlns:vt="http://schemas.openxmlformats.org/officeDocument/2006/docPropsVTypes"/>
</file>