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地方高校细胞生物学双语教学的实践与思考</w:t>
      </w:r>
      <w:bookmarkEnd w:id="1"/>
    </w:p>
    <w:p>
      <w:pPr>
        <w:jc w:val="center"/>
        <w:spacing w:before="0" w:after="450"/>
      </w:pPr>
      <w:r>
        <w:rPr>
          <w:rFonts w:ascii="Arial" w:hAnsi="Arial" w:eastAsia="Arial" w:cs="Arial"/>
          <w:color w:val="999999"/>
          <w:sz w:val="20"/>
          <w:szCs w:val="20"/>
        </w:rPr>
        <w:t xml:space="preserve">来源：网络  作者：心上花开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地方高校细胞生物学双语教学的实践与思考高校开展双语教学的可行性、实际效果与利弊，已见诸多报道[1-6]。为了探究我校细胞生物学双语教学在经过7年的实践与摸索后的实际教学效果，从而有针对性地为后续教学提出更加有益的借鉴，本文笔者在进行大量调查...</w:t>
      </w:r>
    </w:p>
    <w:p>
      <w:pPr>
        <w:ind w:left="0" w:right="0" w:firstLine="560"/>
        <w:spacing w:before="450" w:after="450" w:line="312" w:lineRule="auto"/>
      </w:pPr>
      <w:r>
        <w:rPr>
          <w:rFonts w:ascii="宋体" w:hAnsi="宋体" w:eastAsia="宋体" w:cs="宋体"/>
          <w:color w:val="000"/>
          <w:sz w:val="28"/>
          <w:szCs w:val="28"/>
        </w:rPr>
        <w:t xml:space="preserve">地方高校细胞生物学双语教学的实践与思考</w:t>
      </w:r>
    </w:p>
    <w:p>
      <w:pPr>
        <w:ind w:left="0" w:right="0" w:firstLine="560"/>
        <w:spacing w:before="450" w:after="450" w:line="312" w:lineRule="auto"/>
      </w:pPr>
      <w:r>
        <w:rPr>
          <w:rFonts w:ascii="宋体" w:hAnsi="宋体" w:eastAsia="宋体" w:cs="宋体"/>
          <w:color w:val="000"/>
          <w:sz w:val="28"/>
          <w:szCs w:val="28"/>
        </w:rPr>
        <w:t xml:space="preserve">高校开展双语教学的可行性、实际效果与利弊，已见诸多报道[1-6]。为了探究我校细胞生物学双语教学在经过7年的实践与摸索后的实际教学效果，从而有针对性地为后续教学提出更加有益的借鉴，本文笔者在进行大量调查研究的基础上，分析了学生在双语教学中的适应情况及双语教学效果，力求为普通地方高校提高双语教学质量提供可行性的建议。</w:t>
      </w:r>
    </w:p>
    <w:p>
      <w:pPr>
        <w:ind w:left="0" w:right="0" w:firstLine="560"/>
        <w:spacing w:before="450" w:after="450" w:line="312" w:lineRule="auto"/>
      </w:pPr>
      <w:r>
        <w:rPr>
          <w:rFonts w:ascii="宋体" w:hAnsi="宋体" w:eastAsia="宋体" w:cs="宋体"/>
          <w:color w:val="000"/>
          <w:sz w:val="28"/>
          <w:szCs w:val="28"/>
        </w:rPr>
        <w:t xml:space="preserve">1 细胞生物学双语教学的基本情况</w:t>
      </w:r>
    </w:p>
    <w:p>
      <w:pPr>
        <w:ind w:left="0" w:right="0" w:firstLine="560"/>
        <w:spacing w:before="450" w:after="450" w:line="312" w:lineRule="auto"/>
      </w:pPr>
      <w:r>
        <w:rPr>
          <w:rFonts w:ascii="宋体" w:hAnsi="宋体" w:eastAsia="宋体" w:cs="宋体"/>
          <w:color w:val="000"/>
          <w:sz w:val="28"/>
          <w:szCs w:val="28"/>
        </w:rPr>
        <w:t xml:space="preserve">本双语课程的开课对象为我校生物技术和生物科学专业的本科生，开课时间为大学二年级第一学期。课程组对已修完本课程的215名学生进行了随机问卷调查，涉及学生对双语教学的态度和评价、学生对双语教材、教辅资料及考试方法的评价与 要求、学生对双语教学方式和内容的看法、学生对整体教学效果的评价和建议等诸多方面内容。</w:t>
      </w:r>
    </w:p>
    <w:p>
      <w:pPr>
        <w:ind w:left="0" w:right="0" w:firstLine="560"/>
        <w:spacing w:before="450" w:after="450" w:line="312" w:lineRule="auto"/>
      </w:pPr>
      <w:r>
        <w:rPr>
          <w:rFonts w:ascii="宋体" w:hAnsi="宋体" w:eastAsia="宋体" w:cs="宋体"/>
          <w:color w:val="000"/>
          <w:sz w:val="28"/>
          <w:szCs w:val="28"/>
        </w:rPr>
        <w:t xml:space="preserve">此外，绝大部分学生（80%以上）主观上认为细胞生物学双语教学的开展非常有必要而且适合于开展双语教学，充分说明细胞生物学双语教学的开展与绝大多数学生的学习需要是相一致的。</w:t>
      </w:r>
    </w:p>
    <w:p>
      <w:pPr>
        <w:ind w:left="0" w:right="0" w:firstLine="560"/>
        <w:spacing w:before="450" w:after="450" w:line="312" w:lineRule="auto"/>
      </w:pPr>
      <w:r>
        <w:rPr>
          <w:rFonts w:ascii="宋体" w:hAnsi="宋体" w:eastAsia="宋体" w:cs="宋体"/>
          <w:color w:val="000"/>
          <w:sz w:val="28"/>
          <w:szCs w:val="28"/>
        </w:rPr>
        <w:t xml:space="preserve">2 细胞生物学双语教学的实践分析</w:t>
      </w:r>
    </w:p>
    <w:p>
      <w:pPr>
        <w:ind w:left="0" w:right="0" w:firstLine="560"/>
        <w:spacing w:before="450" w:after="450" w:line="312" w:lineRule="auto"/>
      </w:pPr>
      <w:r>
        <w:rPr>
          <w:rFonts w:ascii="宋体" w:hAnsi="宋体" w:eastAsia="宋体" w:cs="宋体"/>
          <w:color w:val="000"/>
          <w:sz w:val="28"/>
          <w:szCs w:val="28"/>
        </w:rPr>
        <w:t xml:space="preserve">2.3 细胞生物学双语教学效果的实践分析： 在调查细胞生物学双语教学对学生学习兴趣的影响时（见表2），有55.3%的学生认为细胞生物学双语教学提高了自身学习兴趣，特别是其中还有9.3%的学生认为对自己学习兴趣的提高很有帮助；绝大多数学生（74%）认为双语教学对其英语水平提高是有帮助的，认为无影响者仅占26%；对采用双语教学后课堂教学效果的评价比较分散，但总体来讲，觉得听不懂的学生比例较大，占了39.5%，继而，分别有42.8%和34.9%的学生认为细胞生物学双语教学对基本知识的掌握效果一般或不如中文授课效果。由此可见，多数学生主观上对此课程感兴趣，但因自身英语基础较差而增加了双语课程的学习难度等原因而使教学效果普遍不佳，特别是对于我们这样的普通地方院校而言，这种现象更加突出。</w:t>
      </w:r>
    </w:p>
    <w:p>
      <w:pPr>
        <w:ind w:left="0" w:right="0" w:firstLine="560"/>
        <w:spacing w:before="450" w:after="450" w:line="312" w:lineRule="auto"/>
      </w:pPr>
      <w:r>
        <w:rPr>
          <w:rFonts w:ascii="宋体" w:hAnsi="宋体" w:eastAsia="宋体" w:cs="宋体"/>
          <w:color w:val="000"/>
          <w:sz w:val="28"/>
          <w:szCs w:val="28"/>
        </w:rPr>
        <w:t xml:space="preserve">基于以上实践分析，笔者以为，类似我校这样的普通地方高校推行双语教学亟待解决的首要问题是提高学生英语听力和口语水平，其次为引进合适教材，培养高水平教师及改善教学管理。总之，提高师生英语水平才是硬道理。而所有这些问题的解决都紧密相关，环环相扣，更非一朝一夕所能解决。因此建议必须立足师生实际外语水平、因材施教，同时强化学生自主性学习环节。</w:t>
      </w:r>
    </w:p>
    <w:p>
      <w:pPr>
        <w:ind w:left="0" w:right="0" w:firstLine="560"/>
        <w:spacing w:before="450" w:after="450" w:line="312" w:lineRule="auto"/>
      </w:pPr>
      <w:r>
        <w:rPr>
          <w:rFonts w:ascii="宋体" w:hAnsi="宋体" w:eastAsia="宋体" w:cs="宋体"/>
          <w:color w:val="000"/>
          <w:sz w:val="28"/>
          <w:szCs w:val="28"/>
        </w:rPr>
        <w:t xml:space="preserve">针对学生既想上双语课程，又担心上双语课程的矛盾心理，笔者以为，应该主要考虑两方面的问题：第一，对于普通地方院校，双语教学必须考虑到学生的承受能力。双语教学中，学生面临着语言及专业学习的双重压力。但在专业课的双语教学中，我们必须把握将专业知识的学习放在第一位，而将提高学生英语水平作为教学过程中的次要因素。同时，因班级内学生的英语水平参差不齐，也会显著影响双语教学的效果。因此，教学中采用30%左右的英文比例是相对合适的，考试时英文试题的比例、难度、涉及面等也应综合权衡，使考试成绩能够相对客观地反映出学生的学习成果。第二，应定时对学生的学习情况进行调查了解，以便及时答疑辅导，提高教学质量。细胞生物学是专业学位课，学习难度相对较大，又是双语授课方式，因此无论在时间上还是在精力上，要求师生都付出较大。对教师而言，需要扮演好设计者、组织者与督促者的角色，全面抓好学生的课前预习、课堂听讲和发言讨论、课后复习及考试等环节，并运用各种激励方法增强学生的自信心，激发其积极性与投入程度，活跃课堂气氛。对学生而言，更应抓紧课上和课下的每分钟时间，争取做到不留学习死角，勤于思考，勤于提问。只有这样才能推动双语教学质量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2024-10-18T20:16:32+08:00</dcterms:created>
  <dcterms:modified xsi:type="dcterms:W3CDTF">2024-10-18T20:16:32+08:00</dcterms:modified>
</cp:coreProperties>
</file>

<file path=docProps/custom.xml><?xml version="1.0" encoding="utf-8"?>
<Properties xmlns="http://schemas.openxmlformats.org/officeDocument/2006/custom-properties" xmlns:vt="http://schemas.openxmlformats.org/officeDocument/2006/docPropsVTypes"/>
</file>