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白水洋导游词讲解(推荐)(八篇)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白水洋导游词讲解(推荐)一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白水洋导游词讲解(推荐)一</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白水洋导游词讲解(推荐)三</w:t>
      </w:r>
    </w:p>
    <w:p>
      <w:pPr>
        <w:ind w:left="0" w:right="0" w:firstLine="560"/>
        <w:spacing w:before="450" w:after="450" w:line="312" w:lineRule="auto"/>
      </w:pPr>
      <w:r>
        <w:rPr>
          <w:rFonts w:ascii="宋体" w:hAnsi="宋体" w:eastAsia="宋体" w:cs="宋体"/>
          <w:color w:val="000"/>
          <w:sz w:val="28"/>
          <w:szCs w:val="28"/>
        </w:rPr>
        <w:t xml:space="preserve">白水洋是鸳鸯溪五大景区中最具特色的天然景观，平坦的岩石河床一石而就，净无沙砾，登高俯瞰，其形状犹如一丘刚刚耙平的巨大农田，平展展的铺呈在崇山峻岭之中。三大浅水广场中，面积最大的中洋达4万平方米，最宽处182米，河床布水均匀，水深没踝。阳光下，洋面波光粼粼，一片白炽，故称之为白水洋。经国家建设部组织专家证实，白水洋世界已发现的稀有浅水广场，享有“天下绝景，宇宙之谜”的盛誉。</w:t>
      </w:r>
    </w:p>
    <w:p>
      <w:pPr>
        <w:ind w:left="0" w:right="0" w:firstLine="560"/>
        <w:spacing w:before="450" w:after="450" w:line="312" w:lineRule="auto"/>
      </w:pPr>
      <w:r>
        <w:rPr>
          <w:rFonts w:ascii="宋体" w:hAnsi="宋体" w:eastAsia="宋体" w:cs="宋体"/>
          <w:color w:val="000"/>
          <w:sz w:val="28"/>
          <w:szCs w:val="28"/>
        </w:rPr>
        <w:t xml:space="preserve">白水洋上可骑自行车，可驶汽车。有宽近百米的折水弧瀑，有近百米的水上滑道，赤身冲浪不伤肌肤，下与燕潭沙滩相连，既是天然的冲浪场所，又是天然的水上游乐场。县上每年八月份均在此处举办2万人参与的群众水上运动会，热闹场面更是妙极。白水洋两岸五老峰，观音岩相对峭岩平洋反差强烈，景区中还有石笋岩(又称纱帽岩)、洞潭峡瀑、猴王远眺、双仙下凡、槽潭雄潭、双乳潭、仙鲤朝天(站岗台)、巨象迎宾等景。</w:t>
      </w:r>
    </w:p>
    <w:p>
      <w:pPr>
        <w:ind w:left="0" w:right="0" w:firstLine="560"/>
        <w:spacing w:before="450" w:after="450" w:line="312" w:lineRule="auto"/>
      </w:pPr>
      <w:r>
        <w:rPr>
          <w:rFonts w:ascii="宋体" w:hAnsi="宋体" w:eastAsia="宋体" w:cs="宋体"/>
          <w:color w:val="000"/>
          <w:sz w:val="28"/>
          <w:szCs w:val="28"/>
        </w:rPr>
        <w:t xml:space="preserve">[五老峰] 浏览白水洋，必先登五老峰，在峰上凭高储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[岩后村] 岩后村是红旗不倒的革命基点村，老一辈无产阶级革命家叶飞曾在这一带打游击，该村曾被国x党军队烧光三次，解放后才由人民政府帮助重建，村中还保留几座当时被群众称为“洋楼”的房子。</w:t>
      </w:r>
    </w:p>
    <w:p>
      <w:pPr>
        <w:ind w:left="0" w:right="0" w:firstLine="560"/>
        <w:spacing w:before="450" w:after="450" w:line="312" w:lineRule="auto"/>
      </w:pPr>
      <w:r>
        <w:rPr>
          <w:rFonts w:ascii="宋体" w:hAnsi="宋体" w:eastAsia="宋体" w:cs="宋体"/>
          <w:color w:val="000"/>
          <w:sz w:val="28"/>
          <w:szCs w:val="28"/>
        </w:rPr>
        <w:t xml:space="preserve">[白水洋·百米冲浪滑道] 白水洋的中洋最为壮观，有些节理较发育的岩石因比较疏松，在水流的冲刷下不断脱落，形成一个个“天然浴缸”，赤足走在白水洋上，感受水流的细腻轻抚，正应了中国古代天人合上的理念思想。</w:t>
      </w:r>
    </w:p>
    <w:p>
      <w:pPr>
        <w:ind w:left="0" w:right="0" w:firstLine="560"/>
        <w:spacing w:before="450" w:after="450" w:line="312" w:lineRule="auto"/>
      </w:pPr>
      <w:r>
        <w:rPr>
          <w:rFonts w:ascii="宋体" w:hAnsi="宋体" w:eastAsia="宋体" w:cs="宋体"/>
          <w:color w:val="000"/>
          <w:sz w:val="28"/>
          <w:szCs w:val="28"/>
        </w:rPr>
        <w:t xml:space="preserve">白水洋号称万米水上广场，十里水街，每年盛夏都要在此举办水上运动会，运动项目有水上舞龙、鸳鸯板竞走、水上拨河、跆拳道表演和百米赛跑等。</w:t>
      </w:r>
    </w:p>
    <w:p>
      <w:pPr>
        <w:ind w:left="0" w:right="0" w:firstLine="560"/>
        <w:spacing w:before="450" w:after="450" w:line="312" w:lineRule="auto"/>
      </w:pPr>
      <w:r>
        <w:rPr>
          <w:rFonts w:ascii="宋体" w:hAnsi="宋体" w:eastAsia="宋体" w:cs="宋体"/>
          <w:color w:val="000"/>
          <w:sz w:val="28"/>
          <w:szCs w:val="28"/>
        </w:rPr>
        <w:t xml:space="preserve">中洋的百米冲浪滑道，长近百米，宽60多米，旅客只要仰面躺在滑道上，就可凭借溪水的冲力向下游滑去，即刺激又没有危险。</w:t>
      </w:r>
    </w:p>
    <w:p>
      <w:pPr>
        <w:ind w:left="0" w:right="0" w:firstLine="560"/>
        <w:spacing w:before="450" w:after="450" w:line="312" w:lineRule="auto"/>
      </w:pPr>
      <w:r>
        <w:rPr>
          <w:rFonts w:ascii="宋体" w:hAnsi="宋体" w:eastAsia="宋体" w:cs="宋体"/>
          <w:color w:val="000"/>
          <w:sz w:val="28"/>
          <w:szCs w:val="28"/>
        </w:rPr>
        <w:t xml:space="preserve">[燕潭] 焦循有《秋江曲》一首：“早看鸳鸯飞，暮看鸳鸯宿。鸳鸯有时飞，鸳鸯有时宿。”后杜牧又道：“ 尽日无人看微雨， 鸳鸯相对浴红衣”，当你身临燕潭，正是此情此景，碧波荡漾，清幽妍丽，令人印象深刻。此处也是一个天然游泳池，但因潭中有旋涡，下水要注意安全。</w:t>
      </w:r>
    </w:p>
    <w:p>
      <w:pPr>
        <w:ind w:left="0" w:right="0" w:firstLine="560"/>
        <w:spacing w:before="450" w:after="450" w:line="312" w:lineRule="auto"/>
      </w:pPr>
      <w:r>
        <w:rPr>
          <w:rFonts w:ascii="宋体" w:hAnsi="宋体" w:eastAsia="宋体" w:cs="宋体"/>
          <w:color w:val="000"/>
          <w:sz w:val="28"/>
          <w:szCs w:val="28"/>
        </w:rPr>
        <w:t xml:space="preserve">[下洋] 白水洋的下洋波平如镜，由于河床深浅不一，在日光的折射下，如同多棱的水晶，再加上两岸绿树掩映，整个下洋五光十色，故又称“五彩洋”。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[纱帽岩] 五彩洋的中央，有一突出的石笋，从上方看，很象一顶明代的乌纱帽，故称“纱帽岩”。据说当年有一位县官路过此地，见此处山清水秀，感叹宦海沉浮，遂生退隐之心，将纱帽抛在水中化为此石，中国文人的超脱，在桃花源中，在王维的辋川别墅中，又比似古人思莼菜鲈鱼之美而归乡，延续到此处的纱帽岩，恰作了最浪漫的注脚——身辞宦海此间游，独恋清溪景色幽，洗却尘心归隐日，轻抛纱帽砥中流。纱帽岩形随步换之下，从左侧往上看去，其形如一只巨龟，背上驮着一堆宝物，人称“金龟驮宝”，总体看，又似一鼓满的风帆，又称“一帆风顺”，因此，该景点又有一个十分吉利的名字——“金龟驮宝，一帆风顺”。</w:t>
      </w:r>
    </w:p>
    <w:p>
      <w:pPr>
        <w:ind w:left="0" w:right="0" w:firstLine="560"/>
        <w:spacing w:before="450" w:after="450" w:line="312" w:lineRule="auto"/>
      </w:pPr>
      <w:r>
        <w:rPr>
          <w:rFonts w:ascii="宋体" w:hAnsi="宋体" w:eastAsia="宋体" w:cs="宋体"/>
          <w:color w:val="000"/>
          <w:sz w:val="28"/>
          <w:szCs w:val="28"/>
        </w:rPr>
        <w:t xml:space="preserve">白水洋位于福建省宁德市屏南，是国家aaaaa级旅游景区。白水洋景区是福建省八大旅游品牌之一，因其奇特的地质地貌现象而被誉为“天下绝景，宇宙之谜”，国家副吴仪游玩白水洋后题“奇特景观”。白水洋地质公园还拥有全球唯一的鸳鸯猕猴自然保护区。白水洋地质公园园区总面积达77.34平方公里。20xx年10月3日23时，从联合国教科文组织在希腊莱斯沃斯岛召开的世界地质公园评审大会上传来消息，由屏南白水洋、鸳鸯溪、福鼎太姥山、福安白云山共同组建的宁德地质公园被正式列入联合国教科文组织世界地质公园网络名录，获得“宁德世界地质公园”称号。白水洋鸳鸯溪景区于20xx年8月17日通过全国评审，正式荣膺国家5a级旅游景区，成为福建省国家5a级旅游景区梯队里的第5个成员，填补了宁德市零的空白。</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白水洋导游词讲解(推荐)四</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白水洋导游词讲解(推荐)五</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白水洋导游词讲解(推荐)七</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2024-09-21T01:51:32+08:00</dcterms:created>
  <dcterms:modified xsi:type="dcterms:W3CDTF">2024-09-21T01:51:32+08:00</dcterms:modified>
</cp:coreProperties>
</file>

<file path=docProps/custom.xml><?xml version="1.0" encoding="utf-8"?>
<Properties xmlns="http://schemas.openxmlformats.org/officeDocument/2006/custom-properties" xmlns:vt="http://schemas.openxmlformats.org/officeDocument/2006/docPropsVTypes"/>
</file>