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如何写甘肃伏羲庙的导游词简短(6篇)</w:t>
      </w:r>
      <w:bookmarkEnd w:id="1"/>
    </w:p>
    <w:p>
      <w:pPr>
        <w:jc w:val="center"/>
        <w:spacing w:before="0" w:after="450"/>
      </w:pPr>
      <w:r>
        <w:rPr>
          <w:rFonts w:ascii="Arial" w:hAnsi="Arial" w:eastAsia="Arial" w:cs="Arial"/>
          <w:color w:val="999999"/>
          <w:sz w:val="20"/>
          <w:szCs w:val="20"/>
        </w:rPr>
        <w:t xml:space="preserve">来源：网络  作者：梦回唐朝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如何写甘肃伏羲庙的导游词简短一伏羲庙本名太昊宫，俗称人宗庙，伏羲庙临街而建，院落重重相套，四进四院，宏阔幽深。庙内古建筑包括戏楼、牌坊、大门、仪门、先天殿、太极殿、钟楼、鼓楼、来鹤厅共10座;新建筑有朝房、碑廊、展览厅等共6座。新旧建筑共计...</w:t>
      </w:r>
    </w:p>
    <w:p>
      <w:pPr>
        <w:ind w:left="0" w:right="0" w:firstLine="560"/>
        <w:spacing w:before="450" w:after="450" w:line="312" w:lineRule="auto"/>
      </w:pPr>
      <w:r>
        <w:rPr>
          <w:rFonts w:ascii="黑体" w:hAnsi="黑体" w:eastAsia="黑体" w:cs="黑体"/>
          <w:color w:val="000000"/>
          <w:sz w:val="36"/>
          <w:szCs w:val="36"/>
          <w:b w:val="1"/>
          <w:bCs w:val="1"/>
        </w:rPr>
        <w:t xml:space="preserve">如何写甘肃伏羲庙的导游词简短一</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开天明道\"四个大字，为清乾隆湟中观察史杨应举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形制结构</w:t>
      </w:r>
    </w:p>
    <w:p>
      <w:pPr>
        <w:ind w:left="0" w:right="0" w:firstLine="560"/>
        <w:spacing w:before="450" w:after="450" w:line="312" w:lineRule="auto"/>
      </w:pPr>
      <w:r>
        <w:rPr>
          <w:rFonts w:ascii="宋体" w:hAnsi="宋体" w:eastAsia="宋体" w:cs="宋体"/>
          <w:color w:val="000"/>
          <w:sz w:val="28"/>
          <w:szCs w:val="28"/>
        </w:rPr>
        <w:t xml:space="preserve">进大门牌坊，即入正门。此门五间门面，共宽十八米，进深两间。正中门楣，原挂有祖籍天水的明代著名书法家胡缵宗所书\"与天地准\"巨匾一方，现悬挂\"太昊宫\"匾一，含义同\"与天地准\"相似，都是颂扬伏羲造福人类的恩德广大无边。伏羲庙的这座正门，虽也经清代局部修缮，但其主体部分，仍然保留了明代建筑风格，实为难能可贵。至今，屋顶完整无损，正脊两端施龙吻，尾向内，背兽齐全，中央置宝瓶;脊身饰缠技牡丹。这套质朴典雅、玲斑剔透的饰品构件，工艺、艺术价值相当之高，曾引起国内不少建筑专家和艺术家的重视。步入前院，可见院东有棵古槐，传为唐代栽植。岁月流逝，已逾千年;虽然屡经兵燹天灾，阅尽人间春色，至今依旧昂然挺拔，令人叹为观止。</w:t>
      </w:r>
    </w:p>
    <w:p>
      <w:pPr>
        <w:ind w:left="0" w:right="0" w:firstLine="560"/>
        <w:spacing w:before="450" w:after="450" w:line="312" w:lineRule="auto"/>
      </w:pPr>
      <w:r>
        <w:rPr>
          <w:rFonts w:ascii="宋体" w:hAnsi="宋体" w:eastAsia="宋体" w:cs="宋体"/>
          <w:color w:val="000"/>
          <w:sz w:val="28"/>
          <w:szCs w:val="28"/>
        </w:rPr>
        <w:t xml:space="preserve">先天殿</w:t>
      </w:r>
    </w:p>
    <w:p>
      <w:pPr>
        <w:ind w:left="0" w:right="0" w:firstLine="560"/>
        <w:spacing w:before="450" w:after="450" w:line="312" w:lineRule="auto"/>
      </w:pPr>
      <w:r>
        <w:rPr>
          <w:rFonts w:ascii="宋体" w:hAnsi="宋体" w:eastAsia="宋体" w:cs="宋体"/>
          <w:color w:val="000"/>
          <w:sz w:val="28"/>
          <w:szCs w:val="28"/>
        </w:rPr>
        <w:t xml:space="preserve">先天殿在中院月台的当间部位。此殿异常宏大壮观。看着它踞高凌空、庄重威严的风格，游人往往啧啧赞叹。这座大殿通高二十六点七米，纵深十三点五米，面宽七间，通长二十六点四米，是一座典型的明代风格建筑。殿顶上覆琉璃简瓦，正脊两端亦施龙吻，垂脊、戗脊施螭兽仙人。正脊中有桥亭火珠，脊面乃饰缠枝牡丹。其奇巧精致，耐人寻味。这座宫殿的门窗雕饰工艺，堪为上选艺术品，往往吸引不少游人，由于为其精美的工艺所倾倒，而总是流连忘返。这些门窗，全系木质结构，上面镂刻雕饰有金钱、艾叶、仙鹤、孔雀、蝙蝠、蝴蝶，还有二龙戏珠、鹿宿松下等图案，花纹细密，栩栩如生，有很高的欣赏价值。入大殿内，即见一中心方柱似的神龛，这便是供奉伏羲塑像的地方。完高五米有余，上根悬挂\"礼貌肇启\"匾额，系清代嘉庆年间秦州牧王赐均所书。匾文是对伏羲始创八卦、教民克愚的巨大功绩的高度赞颂。</w:t>
      </w:r>
    </w:p>
    <w:p>
      <w:pPr>
        <w:ind w:left="0" w:right="0" w:firstLine="560"/>
        <w:spacing w:before="450" w:after="450" w:line="312" w:lineRule="auto"/>
      </w:pPr>
      <w:r>
        <w:rPr>
          <w:rFonts w:ascii="宋体" w:hAnsi="宋体" w:eastAsia="宋体" w:cs="宋体"/>
          <w:color w:val="000"/>
          <w:sz w:val="28"/>
          <w:szCs w:val="28"/>
        </w:rPr>
        <w:t xml:space="preserve">文祖殿</w:t>
      </w:r>
    </w:p>
    <w:p>
      <w:pPr>
        <w:ind w:left="0" w:right="0" w:firstLine="560"/>
        <w:spacing w:before="450" w:after="450" w:line="312" w:lineRule="auto"/>
      </w:pPr>
      <w:r>
        <w:rPr>
          <w:rFonts w:ascii="宋体" w:hAnsi="宋体" w:eastAsia="宋体" w:cs="宋体"/>
          <w:color w:val="000"/>
          <w:sz w:val="28"/>
          <w:szCs w:val="28"/>
        </w:rPr>
        <w:t xml:space="preserve">迎面为一座碧瓦覆项、结构宏伟的大型古建筑，就是文祖殿。此殿虽系清乾隆三年(公元一七三八年)重建，但其彩绘风格却持续了明代暖色基调，向为专家所称道。穿过仪门，来到中院。由于场面开阔，令人襟怀顿觉释然。那里是伏裁庙建筑群的中心部分。正中位置为一月台，殿、阁、亭、榭，高下相间，与院内星罗棋布的株株参天古柏，构成一个有机的整体，妙趣横生。民间说法，前后院内原先共有古柏六十四株，是按照伏羲八卦推演的六十四个方位栽植的。此刻尚存三十七株，冬夏常青，生机盎然。这些忘年古柏，现已成了珍贵的文物树了。</w:t>
      </w:r>
    </w:p>
    <w:p>
      <w:pPr>
        <w:ind w:left="0" w:right="0" w:firstLine="560"/>
        <w:spacing w:before="450" w:after="450" w:line="312" w:lineRule="auto"/>
      </w:pPr>
      <w:r>
        <w:rPr>
          <w:rFonts w:ascii="宋体" w:hAnsi="宋体" w:eastAsia="宋体" w:cs="宋体"/>
          <w:color w:val="000"/>
          <w:sz w:val="28"/>
          <w:szCs w:val="28"/>
        </w:rPr>
        <w:t xml:space="preserve">民间传说</w:t>
      </w:r>
    </w:p>
    <w:p>
      <w:pPr>
        <w:ind w:left="0" w:right="0" w:firstLine="560"/>
        <w:spacing w:before="450" w:after="450" w:line="312" w:lineRule="auto"/>
      </w:pPr>
      <w:r>
        <w:rPr>
          <w:rFonts w:ascii="宋体" w:hAnsi="宋体" w:eastAsia="宋体" w:cs="宋体"/>
          <w:color w:val="000"/>
          <w:sz w:val="28"/>
          <w:szCs w:val="28"/>
        </w:rPr>
        <w:t xml:space="preserve">天水民间相传，伏羲既为人文之祖，那他就肯定是无所不能、无所不会的。所以一遇到什么事情，就想着找伏羲\"商量\"、\"求教\"。当地人相传伏羲的生日是农历正月十六，因而祭奠伏羲最隆重的就是这一天。人们在这一天赶庙会、唱戏、烧香、磕头、施舍，在心里把许多话\"告诉\"伏羲，以求从他那里获得智慧，找到解决问题的办法。最突出的事情，就是求伏羲医病。伏羲庙院里原有八八六十四棵柏树，人们说那是伏羲按八卦的演化序列排列的;说那些树，每一棵都能懂凡人之言，都能解伏羲之意。人们按照天干地支(六十花甲子)的循环规律来套，每一年都要推选出一棵柏树，让它在庙院内\"值班\";轮流到值班的树，便是\"神树\"了，也就是伏羲的代表。正月十六这天，前来赶庙会的部分人，还带来要用红纸剪的纸人儿，有的人剪得很精致，就连面部的五官七窍都维妙维肖地剪出来。到了伏羲庙，就把这红纸人儿贴在值班的神树身上;然后，自己在过去的一年里，身体哪个部位闹过病，或不舒服，就用点燃的香头头(或者用点着的艾草绳头头)去烧那红纸人的那个部位，必须要烧一个洞才算，头疼烧头，脚疼烧脚。说是把红纸人必须要贴在值班树上用香烧，可实际上，多数人才不管那回事，乱贴哩，贴到哪个树上就是那个树，贴了，烧了，据说心</w:t>
      </w:r>
    </w:p>
    <w:p>
      <w:pPr>
        <w:ind w:left="0" w:right="0" w:firstLine="560"/>
        <w:spacing w:before="450" w:after="450" w:line="312" w:lineRule="auto"/>
      </w:pPr>
      <w:r>
        <w:rPr>
          <w:rFonts w:ascii="宋体" w:hAnsi="宋体" w:eastAsia="宋体" w:cs="宋体"/>
          <w:color w:val="000"/>
          <w:sz w:val="28"/>
          <w:szCs w:val="28"/>
        </w:rPr>
        <w:t xml:space="preserve">上就舒服了，千灾百祸都能够免除了。</w:t>
      </w:r>
    </w:p>
    <w:p>
      <w:pPr>
        <w:ind w:left="0" w:right="0" w:firstLine="560"/>
        <w:spacing w:before="450" w:after="450" w:line="312" w:lineRule="auto"/>
      </w:pPr>
      <w:r>
        <w:rPr>
          <w:rFonts w:ascii="宋体" w:hAnsi="宋体" w:eastAsia="宋体" w:cs="宋体"/>
          <w:color w:val="000"/>
          <w:sz w:val="28"/>
          <w:szCs w:val="28"/>
        </w:rPr>
        <w:t xml:space="preserve">因此，正月十六日一过，伏羲庙院子里柏树身上，棵棵都贴满了红纸人儿，风一吹，\"哗哗哗\"地响哩，就好象它们为了祝福人们在新的一年里身体健康、万事如意而发出的笑声一样。</w:t>
      </w:r>
    </w:p>
    <w:p>
      <w:pPr>
        <w:ind w:left="0" w:right="0" w:firstLine="560"/>
        <w:spacing w:before="450" w:after="450" w:line="312" w:lineRule="auto"/>
      </w:pPr>
      <w:r>
        <w:rPr>
          <w:rFonts w:ascii="黑体" w:hAnsi="黑体" w:eastAsia="黑体" w:cs="黑体"/>
          <w:color w:val="000000"/>
          <w:sz w:val="36"/>
          <w:szCs w:val="36"/>
          <w:b w:val="1"/>
          <w:bCs w:val="1"/>
        </w:rPr>
        <w:t xml:space="preserve">如何写甘肃伏羲庙的导游词简短二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湾遗址位于天水市秦安县东北五营乡邵店村，距天水市102公里。遗址分布在清水河与阎家沟交汇处的第一、二、三级台地上，总面积约达32万多平方米。1958年文物普查时发现，列为省级文物保护单位。1978年至1983底，发掘清理房址200余座，窑址30多座，共出土各类文物8000多件。1988年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从发掘所获资料看，大地湾遗址，是甘肃东部地区目前发现较完好的一处原始社会新石器时代古文化遗存，距今4900-8120_年。</w:t>
      </w:r>
    </w:p>
    <w:p>
      <w:pPr>
        <w:ind w:left="0" w:right="0" w:firstLine="560"/>
        <w:spacing w:before="450" w:after="450" w:line="312" w:lineRule="auto"/>
      </w:pPr>
      <w:r>
        <w:rPr>
          <w:rFonts w:ascii="宋体" w:hAnsi="宋体" w:eastAsia="宋体" w:cs="宋体"/>
          <w:color w:val="000"/>
          <w:sz w:val="28"/>
          <w:szCs w:val="28"/>
        </w:rPr>
        <w:t xml:space="preserve">从出土的生产工具和生活用具可以看出，出土的器物明显地反映出生产技术由粗到精的发展过程。 生活用具中的陶器，已出土的有红陶、灰陶、彩陶;有手捏制、敷贴模制、轮制; 有夹砂陶，泥质陶;有小、中、大各型器物;如钵、罐、盆、瓶、杯、尊等。陶器上装饰纹有绳纹、弧线、三角、条纹、勾叶纹;有变体鱼纹、鸟纹;有两兽相朴的写实纹、蛙纹;有圆点、条线、弧线、组成的几何图形等;有紫红色、黑色、白色和朱色彩绘。特别是出土的人头形器口彩陶</w:t>
      </w:r>
    </w:p>
    <w:p>
      <w:pPr>
        <w:ind w:left="0" w:right="0" w:firstLine="560"/>
        <w:spacing w:before="450" w:after="450" w:line="312" w:lineRule="auto"/>
      </w:pPr>
      <w:r>
        <w:rPr>
          <w:rFonts w:ascii="宋体" w:hAnsi="宋体" w:eastAsia="宋体" w:cs="宋体"/>
          <w:color w:val="000"/>
          <w:sz w:val="28"/>
          <w:szCs w:val="28"/>
        </w:rPr>
        <w:t xml:space="preserve">大地湾遗址是一处规模较大的新石器时代遗址。截至1984年，共揭露面积13700平方米，遗址总面积为110万平方米。出土房址238座，灰坑357个，墓葬79座，窑38座，灶台106座，防护和排水用的壕沟8条，各种骨、石、蚌、陶器、装饰器和生活器物共计8034件。大地湾遗址最早距今7820_年，最晚距今4820_年，有3020_年文化的连续，其规模之大、内涵之丰富，在我国考古史上亦属罕见。除陶器、骨角器、石器、蚌器、原始雕塑等艺术珍品外，特别值得提出的是大地湾的房屋建筑遗址，不仅规模宏伟，而且形制复杂。尤其是属于仰韶文化晚期(距今约5020_年前)的f405大房子，是一座有三门开和带檐廊的大型建筑，其房址面积270平方米，室内面积150平方米，平地起建，1木骨泥墙，其复原图为四坡顶式房屋。</w:t>
      </w:r>
    </w:p>
    <w:p>
      <w:pPr>
        <w:ind w:left="0" w:right="0" w:firstLine="560"/>
        <w:spacing w:before="450" w:after="450" w:line="312" w:lineRule="auto"/>
      </w:pPr>
      <w:r>
        <w:rPr>
          <w:rFonts w:ascii="宋体" w:hAnsi="宋体" w:eastAsia="宋体" w:cs="宋体"/>
          <w:color w:val="000"/>
          <w:sz w:val="28"/>
          <w:szCs w:val="28"/>
        </w:rPr>
        <w:t xml:space="preserve">这一房屋的规模在我国新石器时代考古学文化中可以说是独一无二的。更引人注目的是f411房屋居住面上，还给有地画，图案由人与动物构成，是我国目前最早的原始地画，这一发现为研究我国古代绘画史提供了极为珍贵的资料。大地湾遗址的房屋，多采用白灰面，多种柱础的建筑方法，充分显示了当时生产力的提高和建筑技术的发展。大地湾遗址出土的石斧、石刀、陶刀等农业生产工具数量很多，贮存物品的大袋形窑穴的建造，大型陶瓮、缸、罐等贮藏器的大量出现，都说明和反映了其经济形态属于定居的以农业为主的类型。</w:t>
      </w:r>
    </w:p>
    <w:p>
      <w:pPr>
        <w:ind w:left="0" w:right="0" w:firstLine="560"/>
        <w:spacing w:before="450" w:after="450" w:line="312" w:lineRule="auto"/>
      </w:pPr>
      <w:r>
        <w:rPr>
          <w:rFonts w:ascii="宋体" w:hAnsi="宋体" w:eastAsia="宋体" w:cs="宋体"/>
          <w:color w:val="000"/>
          <w:sz w:val="28"/>
          <w:szCs w:val="28"/>
        </w:rPr>
        <w:t xml:space="preserve">大地湾遗址根据地层可分四期：即大地湾一期，仰韶文化早、中、晚期。它的发现，在考古学上不仅对探讨甘肃东部地区考古编年与序列有着现实意义，也为研究仰韶文化的起源及文化多源说提供了新的证据和资料。</w:t>
      </w:r>
    </w:p>
    <w:p>
      <w:pPr>
        <w:ind w:left="0" w:right="0" w:firstLine="560"/>
        <w:spacing w:before="450" w:after="450" w:line="312" w:lineRule="auto"/>
      </w:pPr>
      <w:r>
        <w:rPr>
          <w:rFonts w:ascii="黑体" w:hAnsi="黑体" w:eastAsia="黑体" w:cs="黑体"/>
          <w:color w:val="000000"/>
          <w:sz w:val="36"/>
          <w:szCs w:val="36"/>
          <w:b w:val="1"/>
          <w:bCs w:val="1"/>
        </w:rPr>
        <w:t xml:space="preserve">如何写甘肃伏羲庙的导游词简短三</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如何写甘肃伏羲庙的导游词简短四</w:t>
      </w:r>
    </w:p>
    <w:p>
      <w:pPr>
        <w:ind w:left="0" w:right="0" w:firstLine="560"/>
        <w:spacing w:before="450" w:after="450" w:line="312" w:lineRule="auto"/>
      </w:pPr>
      <w:r>
        <w:rPr>
          <w:rFonts w:ascii="宋体" w:hAnsi="宋体" w:eastAsia="宋体" w:cs="宋体"/>
          <w:color w:val="000"/>
          <w:sz w:val="28"/>
          <w:szCs w:val="28"/>
        </w:rPr>
        <w:t xml:space="preserve">兰州市白塔山位于兰州市黄河北岸，海拔一千七百多米，山势起伏，有“拱抱金城”之雄姿。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八年建圆时在坍塌的古建筑废墟上重建的 ，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xx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xx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如何写甘肃伏羲庙的导游词简短五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如何写甘肃伏羲庙的导游词简短六</w:t>
      </w:r>
    </w:p>
    <w:p>
      <w:pPr>
        <w:ind w:left="0" w:right="0" w:firstLine="560"/>
        <w:spacing w:before="450" w:after="450" w:line="312" w:lineRule="auto"/>
      </w:pPr>
      <w:r>
        <w:rPr>
          <w:rFonts w:ascii="宋体" w:hAnsi="宋体" w:eastAsia="宋体" w:cs="宋体"/>
          <w:color w:val="000"/>
          <w:sz w:val="28"/>
          <w:szCs w:val="28"/>
        </w:rPr>
        <w:t xml:space="preserve">天水伏羲庙，是目前我国规模最宏大、保存最完整的纪念上古\"三皇\"之一伏羲氏的明代建筑群。一九六三年人民政府公布为甘肃省重点文物保护单位。伏羲庙址位于天水市秦城区西关伏羲路。卦台山的古建筑被破坏无遗;而天水城里的伏羲庙主要建筑、塑像和其它文物，却由于天水市文化部门及时地采取了一系列的保护措施，基本保存完好。国内不少专家、学者认为：重视保护这一建筑群，对于研究我国远古历史、探讨明代建筑艺术、考察天水地方民俗风情等，有着相当重要的实物资料价值。史料记载，元代统治者对\"三皇\"个性推崇。他们认为，\"三皇\"应为伏羲、神农、轩辕。</w:t>
      </w:r>
    </w:p>
    <w:p>
      <w:pPr>
        <w:ind w:left="0" w:right="0" w:firstLine="560"/>
        <w:spacing w:before="450" w:after="450" w:line="312" w:lineRule="auto"/>
      </w:pPr>
      <w:r>
        <w:rPr>
          <w:rFonts w:ascii="宋体" w:hAnsi="宋体" w:eastAsia="宋体" w:cs="宋体"/>
          <w:color w:val="000"/>
          <w:sz w:val="28"/>
          <w:szCs w:val="28"/>
        </w:rPr>
        <w:t xml:space="preserve">伏羲庙本名太昊宫，俗称人宗庙，伏羲庙临街而建，院落重重相套，四进四院，宏阔幽深。庙内古建筑包括戏楼、牌坊、大门、仪门、先天殿、太极殿、钟楼、鼓楼、来鹤厅共10座;新建筑有朝房、碑廊、展览厅等共6座。新旧建筑共计76间。整个建筑群坐北朝南。牌坊、大门、仪门、先天殿、太极殿沿纵轴线依次排列，层层推进，庄严雄伟。</w:t>
      </w:r>
    </w:p>
    <w:p>
      <w:pPr>
        <w:ind w:left="0" w:right="0" w:firstLine="560"/>
        <w:spacing w:before="450" w:after="450" w:line="312" w:lineRule="auto"/>
      </w:pPr>
      <w:r>
        <w:rPr>
          <w:rFonts w:ascii="宋体" w:hAnsi="宋体" w:eastAsia="宋体" w:cs="宋体"/>
          <w:color w:val="000"/>
          <w:sz w:val="28"/>
          <w:szCs w:val="28"/>
        </w:rPr>
        <w:t xml:space="preserve">全庙坊、亭、房、廊等建筑，严格安排在纵贯南北的主轴线两侧，布局对称而紧凑，疏密相宜而有致;主体建筑依次排列在主轴线上，统领全局，雄浑端庄。当游人沿天水城内大街西行来到伏羲路时，远远就可望见一座掩映在绿萌之中的大牌坊，那便是伏羲庙前大门。这牌坊，巍然矗立于高二米、宽六点五米、长十七点六米的台基之上。台基围以砖砌勾栏，东、西、南三面均有垂带式踏跺。拾级而上，可见牌坊面宽三间，单檐歇山顶，正脊两端饰有鸱尾螭兽;檐下斗拱为四攒七铺作，六抄单拱，两柱头有转角斗拱，均系精雕细镂的上乘佳作。对于研究明代木构建筑很有参考价值。牌坊正中，悬有巨幅匾额，上书\"开天明道\"四个大字，为清乾隆湟中观察史杨应举手迹，笔力遒劲，潇洒流畅，向来为游人所称道。原先，伏羲庙门前东西两侧，还有横跨大街的两座牌坊，面向相，上楣分别题有\"开物成务\"、\"继天立\"，与大门匾额之\"开天明道\"一样，都是对伏羲功德的极端颂词。庙门南面，与大门牌坊隔街相望，有一座建于清代乾隆年间的戏楼，三间宽，两层楼高，飞檐挑角，造型精巧，深受群众喜爱。</w:t>
      </w:r>
    </w:p>
    <w:p>
      <w:pPr>
        <w:ind w:left="0" w:right="0" w:firstLine="560"/>
        <w:spacing w:before="450" w:after="450" w:line="312" w:lineRule="auto"/>
      </w:pPr>
      <w:r>
        <w:rPr>
          <w:rFonts w:ascii="宋体" w:hAnsi="宋体" w:eastAsia="宋体" w:cs="宋体"/>
          <w:color w:val="000"/>
          <w:sz w:val="28"/>
          <w:szCs w:val="28"/>
        </w:rPr>
        <w:t xml:space="preserve">形制结构</w:t>
      </w:r>
    </w:p>
    <w:p>
      <w:pPr>
        <w:ind w:left="0" w:right="0" w:firstLine="560"/>
        <w:spacing w:before="450" w:after="450" w:line="312" w:lineRule="auto"/>
      </w:pPr>
      <w:r>
        <w:rPr>
          <w:rFonts w:ascii="宋体" w:hAnsi="宋体" w:eastAsia="宋体" w:cs="宋体"/>
          <w:color w:val="000"/>
          <w:sz w:val="28"/>
          <w:szCs w:val="28"/>
        </w:rPr>
        <w:t xml:space="preserve">进大门牌坊，即入正门。此门五间门面，共宽十八米，进深两间。正中门楣，原挂有祖籍天水的明代著名书法家胡缵宗所书\"与天地准\"巨匾一方，现悬挂\"太昊宫\"匾一，含义同\"与天地准\"相似，都是颂扬伏羲造福人类的恩德广大无边。伏羲庙的这座正门，虽也经清代局部修缮，但其主体部分，仍然保留了明代建筑风格，实为难能可贵。至今，屋顶完整无损，正脊两端施龙吻，尾向内，背兽齐全，中央置宝瓶;脊身饰缠技牡丹。这套质朴典雅、玲斑剔透的饰品构件，工艺、艺术价值相当之高，曾引起国内不少建筑专家和艺术家的重视。步入前院，可见院东有棵古槐，传为唐代栽植。岁月流逝，已逾千年;虽然屡经兵燹天灾，阅尽人间春色，至今依旧昂然挺拔，令人叹为观止。</w:t>
      </w:r>
    </w:p>
    <w:p>
      <w:pPr>
        <w:ind w:left="0" w:right="0" w:firstLine="560"/>
        <w:spacing w:before="450" w:after="450" w:line="312" w:lineRule="auto"/>
      </w:pPr>
      <w:r>
        <w:rPr>
          <w:rFonts w:ascii="宋体" w:hAnsi="宋体" w:eastAsia="宋体" w:cs="宋体"/>
          <w:color w:val="000"/>
          <w:sz w:val="28"/>
          <w:szCs w:val="28"/>
        </w:rPr>
        <w:t xml:space="preserve">先天殿</w:t>
      </w:r>
    </w:p>
    <w:p>
      <w:pPr>
        <w:ind w:left="0" w:right="0" w:firstLine="560"/>
        <w:spacing w:before="450" w:after="450" w:line="312" w:lineRule="auto"/>
      </w:pPr>
      <w:r>
        <w:rPr>
          <w:rFonts w:ascii="宋体" w:hAnsi="宋体" w:eastAsia="宋体" w:cs="宋体"/>
          <w:color w:val="000"/>
          <w:sz w:val="28"/>
          <w:szCs w:val="28"/>
        </w:rPr>
        <w:t xml:space="preserve">先天殿在中院月台的当间部位。此殿异常宏大壮观。看着它踞高凌空、庄重威严的风格，游人往往啧啧赞叹。这座大殿通高二十六点七米，纵深十三点五米，面宽七间，通长二十六点四米，是一座典型的明代风格建筑。殿顶上覆琉璃简瓦，正脊两端亦施龙吻，垂脊、戗脊施螭兽仙人。正脊中有桥亭火珠，脊面乃饰缠枝牡丹。其奇巧精致，耐人寻味。这座宫殿的门窗雕饰工艺，堪为上选艺术品，往往吸引不少游人，由于为其精美的工艺所倾倒，而总是流连忘返。这些门窗，全系木质结构，上面镂刻雕饰有金钱、艾叶、仙鹤、孔雀、蝙蝠、蝴蝶，还有二龙戏珠、鹿宿松下等图案，花纹细密，栩栩如生，有很高的欣赏价值。入大殿内，即见一中心方柱似的神龛，这便是供奉伏羲塑像的地方。完高五米有余，上根悬挂\"礼貌肇启\"匾额，系清代嘉庆年间秦州牧王赐均所书。匾文是对伏羲始创八卦、教民克愚的巨大功绩的高度赞颂。</w:t>
      </w:r>
    </w:p>
    <w:p>
      <w:pPr>
        <w:ind w:left="0" w:right="0" w:firstLine="560"/>
        <w:spacing w:before="450" w:after="450" w:line="312" w:lineRule="auto"/>
      </w:pPr>
      <w:r>
        <w:rPr>
          <w:rFonts w:ascii="宋体" w:hAnsi="宋体" w:eastAsia="宋体" w:cs="宋体"/>
          <w:color w:val="000"/>
          <w:sz w:val="28"/>
          <w:szCs w:val="28"/>
        </w:rPr>
        <w:t xml:space="preserve">文祖殿</w:t>
      </w:r>
    </w:p>
    <w:p>
      <w:pPr>
        <w:ind w:left="0" w:right="0" w:firstLine="560"/>
        <w:spacing w:before="450" w:after="450" w:line="312" w:lineRule="auto"/>
      </w:pPr>
      <w:r>
        <w:rPr>
          <w:rFonts w:ascii="宋体" w:hAnsi="宋体" w:eastAsia="宋体" w:cs="宋体"/>
          <w:color w:val="000"/>
          <w:sz w:val="28"/>
          <w:szCs w:val="28"/>
        </w:rPr>
        <w:t xml:space="preserve">迎面为一座碧瓦覆项、结构宏伟的大型古建筑，就是文祖殿。此殿虽系清乾隆三年(公元一七三八年)重建，但其彩绘风格却持续了明代暖色基调，向为专家所称道。穿过仪门，来到中院。由于场面开阔，令人襟怀顿觉释然。那里是伏裁庙建筑群的中心部分。正中位置为一月台，殿、阁、亭、榭，高下相间，与院内星罗棋布的株株参天古柏，构成一个有机的整体，妙趣横生。民间说法，前后院内原先共有古柏六十四株，是按照伏羲八卦推演的六十四个方位栽植的。此刻尚存三十七株，冬夏常青，生机盎然。这些忘年古柏，现已成了珍贵的文物树了。</w:t>
      </w:r>
    </w:p>
    <w:p>
      <w:pPr>
        <w:ind w:left="0" w:right="0" w:firstLine="560"/>
        <w:spacing w:before="450" w:after="450" w:line="312" w:lineRule="auto"/>
      </w:pPr>
      <w:r>
        <w:rPr>
          <w:rFonts w:ascii="宋体" w:hAnsi="宋体" w:eastAsia="宋体" w:cs="宋体"/>
          <w:color w:val="000"/>
          <w:sz w:val="28"/>
          <w:szCs w:val="28"/>
        </w:rPr>
        <w:t xml:space="preserve">民间传说</w:t>
      </w:r>
    </w:p>
    <w:p>
      <w:pPr>
        <w:ind w:left="0" w:right="0" w:firstLine="560"/>
        <w:spacing w:before="450" w:after="450" w:line="312" w:lineRule="auto"/>
      </w:pPr>
      <w:r>
        <w:rPr>
          <w:rFonts w:ascii="宋体" w:hAnsi="宋体" w:eastAsia="宋体" w:cs="宋体"/>
          <w:color w:val="000"/>
          <w:sz w:val="28"/>
          <w:szCs w:val="28"/>
        </w:rPr>
        <w:t xml:space="preserve">天水民间相传，伏羲既为人文之祖，那他就肯定是无所不能、无所不会的。所以一遇到什么事情，就想着找伏羲\"商量\"、\"求教\"。当地人相传伏羲的生日是农历正月十六，因而祭奠伏羲最隆重的就是这一天。人们在这一天赶庙会、唱戏、烧香、磕头、施舍，在心里把许多话\"告诉\"伏羲，以求从他那里获得智慧，找到解决问题的办法。最突出的事情，就是求伏羲医病。伏羲庙院里原有八八六十四棵柏树，人们说那是伏羲按八卦的演化序列排列的;说那些树，每一棵都能懂凡人之言，都能解伏羲之意。人们按照天干地支(六十花甲子)的循环规律来套，每一年都要推选出一棵柏树，让它在庙院内\"值班\";轮流到值班的树，便是\"神树\"了，也就是伏羲的代表。正月十六这天，前来赶庙会的部分人，还带来要用红纸剪的纸人儿，有的人剪得很精致，就连面部的五官七窍都维妙维肖地剪出来。到了伏羲庙，就把这红纸人儿贴在值班的神树身上;然后，自己在过去的一年里，身体哪个部位闹过病，或不舒服，就用点燃的香头头(或者用点着的艾草绳头头)去烧那红纸人的那个部位，必须要烧一个洞才算，头疼烧头，脚疼烧脚。说是把红纸人必须要贴在值班树上用香烧，可实际上，多数人才不管那回事，乱贴哩，贴到哪个树上就是那个树，贴了，烧了，据说心</w:t>
      </w:r>
    </w:p>
    <w:p>
      <w:pPr>
        <w:ind w:left="0" w:right="0" w:firstLine="560"/>
        <w:spacing w:before="450" w:after="450" w:line="312" w:lineRule="auto"/>
      </w:pPr>
      <w:r>
        <w:rPr>
          <w:rFonts w:ascii="宋体" w:hAnsi="宋体" w:eastAsia="宋体" w:cs="宋体"/>
          <w:color w:val="000"/>
          <w:sz w:val="28"/>
          <w:szCs w:val="28"/>
        </w:rPr>
        <w:t xml:space="preserve">上就舒服了，千灾百祸都能够免除了。</w:t>
      </w:r>
    </w:p>
    <w:p>
      <w:pPr>
        <w:ind w:left="0" w:right="0" w:firstLine="560"/>
        <w:spacing w:before="450" w:after="450" w:line="312" w:lineRule="auto"/>
      </w:pPr>
      <w:r>
        <w:rPr>
          <w:rFonts w:ascii="宋体" w:hAnsi="宋体" w:eastAsia="宋体" w:cs="宋体"/>
          <w:color w:val="000"/>
          <w:sz w:val="28"/>
          <w:szCs w:val="28"/>
        </w:rPr>
        <w:t xml:space="preserve">因此，正月十六日一过，伏羲庙院子里柏树身上，棵棵都贴满了红纸人儿，风一吹，\"哗哗哗\"地响哩，就好象它们为了祝福人们在新的一年里身体健康、万事如意而发出的笑声一样。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2024-10-03T07:30:44+08:00</dcterms:created>
  <dcterms:modified xsi:type="dcterms:W3CDTF">2024-10-03T07:30:44+08:00</dcterms:modified>
</cp:coreProperties>
</file>

<file path=docProps/custom.xml><?xml version="1.0" encoding="utf-8"?>
<Properties xmlns="http://schemas.openxmlformats.org/officeDocument/2006/custom-properties" xmlns:vt="http://schemas.openxmlformats.org/officeDocument/2006/docPropsVTypes"/>
</file>