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关于公务员岗前培训心得体会,公务员岗前培训心得简短(8篇)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公务员岗前培训心得体会,公务员岗前培训心得简短一根据市委要求和上级纪检部门的具体安排，要求各单位、各部门的正职领导干部在中层以上干部会议上进行述廉，内容包括本人一年来执行领导干部廉洁自律规定、个人生活重大事项报告制度情况，公务活动中收受...</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关于公务员岗前培训心得体会,公务员岗前培训心得简短一</w:t>
      </w:r>
    </w:p>
    <w:p>
      <w:pPr>
        <w:ind w:left="0" w:right="0" w:firstLine="560"/>
        <w:spacing w:before="450" w:after="450" w:line="312" w:lineRule="auto"/>
      </w:pPr>
      <w:r>
        <w:rPr>
          <w:rFonts w:ascii="宋体" w:hAnsi="宋体" w:eastAsia="宋体" w:cs="宋体"/>
          <w:color w:val="000"/>
          <w:sz w:val="28"/>
          <w:szCs w:val="28"/>
        </w:rPr>
        <w:t xml:space="preserve">根据市委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1、能认真学习邓小平理论和“三个代表”重要思想，切实把为民服务，致富一方作为自己的行动指南。按照上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近几年来，塘桥经济保持了较快速度增长，作为政府机关在营造一个良好的投资环境上起到了关键作用。这几年在工业园区建设、基础设施建设、公益事业建设等方面也有了很大投入，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本人住房是九三年房改房，116平方米，居住至今。使用公车按市委文件执行，没有超标，并由车队统一调配，其他同志也可以使用。对家人能严格要求，今年女儿录取高校，但仍经常教育其要刻苦学习，严以律己。妻子在市妇联工作，我们能经常交换意见，互相督促，调至塘桥工作四年以来，从来没有利用职务为家庭谋私利，从事个人经商活动。在公务活动中由本人经手的事务，一律经张书记审批同意，本人不自作主张。对分管范围内的党风廉政建设责任制能抓好落实，我们总公司的一些同志经常进行思想交流，互相鞭策，互相促进。在财务工作管理方面，做到严格把关，凡办公协作费用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应该说，到塘桥的四年多，能够同党委、政府、总公司一班人团结一致，密切配合，勤奋工作，经济建设和各项社会事业都有了较大飞跃。镇农工商总公司能紧扣经济建设这根主线，抓好产权制度改革，培育民营经济发展环境，加快招商引资步伐，大力发展外向型经济。真正做到该做的事情积极去做好，不该做的事情不去管闲事，该忙的忙，不该忙的不忙。同时，通过加快结构调整和技改投入，使全镇经济得到快速发展。* 年全镇工业销售*亿，至*年，工业开票销售可望突破*亿，入库税金超过*亿元，技改投入完成*亿，经济总量不断递增。外向型经济也得到较快发展，至11月份，已批办三资企业*家，合同利用外资*万美元，实现到帐外资*万美元。总公司各条线、各部门也逐步建立起了与市场经济相适应的工作职能，从直接参与企业管理转向服务全镇经济，更好地发挥了总公司服务和协调作用。</w:t>
      </w:r>
    </w:p>
    <w:p>
      <w:pPr>
        <w:ind w:left="0" w:right="0" w:firstLine="560"/>
        <w:spacing w:before="450" w:after="450" w:line="312" w:lineRule="auto"/>
      </w:pPr>
      <w:r>
        <w:rPr>
          <w:rFonts w:ascii="宋体" w:hAnsi="宋体" w:eastAsia="宋体" w:cs="宋体"/>
          <w:color w:val="000"/>
          <w:sz w:val="28"/>
          <w:szCs w:val="28"/>
        </w:rPr>
        <w:t xml:space="preserve">一要认真学习十九大报告并深刻领会其精神，要以“三个代表”重要思想指导自己实际工作。要认识到加强党风廉政建设是推动经济社会发展的有力保证。平时，要经常性地学习上级纪检部门廉洁自律有关规定，自觉接受市廉政办的短信息服务，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总公司作为全镇经济工作的职能部门，具体工作涉及到企业土地批租、立项申报、融资担保等，在有关项目的报批上要公开透明，严格政策，为经济发展用好权，把好关，我们要在廉政责任书的基础上加以细化，明确总公司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总公司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要严格按照财经纪律，执行三套班子集体讨论决定的开支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关于公务员岗前培训心得体会,公务员岗前培训心得简短二</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关于公务员岗前培训心得体会,公务员岗前培训心得简短三</w:t>
      </w:r>
    </w:p>
    <w:p>
      <w:pPr>
        <w:ind w:left="0" w:right="0" w:firstLine="560"/>
        <w:spacing w:before="450" w:after="450" w:line="312" w:lineRule="auto"/>
      </w:pPr>
      <w:r>
        <w:rPr>
          <w:rFonts w:ascii="宋体" w:hAnsi="宋体" w:eastAsia="宋体" w:cs="宋体"/>
          <w:color w:val="000"/>
          <w:sz w:val="28"/>
          <w:szCs w:val="28"/>
        </w:rPr>
        <w:t xml:space="preserve">一年以来，在__市局和__市委、市政府的正确领导下，紧紧围绕“三化一提高”的总体要求和目标，全面落实科学发展观，强化税源精细化管理，大力推进依法治税，重视加强干部队伍建设，努力构建和谐征纳关系，较好地实现了税收与经济和谐发展、国税机关与纳税人和谐互动、国税干群和谐奋进、国税与社会和谐相融，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一、坚持以组织收入为重心，税收收入取得了新进展。 今年共组织各类税收收入__万元，同比增长__%，完成年考核计划的__%，实现了税收与经济的协调增长。成绩的取得主要因素有：一是全市工商业经济发展速度快、质态好。二是年初确定的各项征管措施针对性强，落实得好。三是自营出口企业税收筹划效果明显，重点骨干企业已经同时成为我市经济、税收贡献的龙头方阵，今年大自营出口企业税收入库合计为__万元，同比增收__万元，同比增长__%，占全部征收额的__%，四是扎实开展的企业所得税汇算清缴工作巩固了所得税税基。我局现有征收企业所得税企业户数__家，同比增长了__%，通过汇算清缴补税__万元，同比增长__%;亏损面只有__%，同比下降了__个百分点，为全市最低。四是坚持组织收入原则不放松，为全年组织收入计划奠定了坚实的基础。</w:t>
      </w:r>
    </w:p>
    <w:p>
      <w:pPr>
        <w:ind w:left="0" w:right="0" w:firstLine="560"/>
        <w:spacing w:before="450" w:after="450" w:line="312" w:lineRule="auto"/>
      </w:pPr>
      <w:r>
        <w:rPr>
          <w:rFonts w:ascii="宋体" w:hAnsi="宋体" w:eastAsia="宋体" w:cs="宋体"/>
          <w:color w:val="000"/>
          <w:sz w:val="28"/>
          <w:szCs w:val="28"/>
        </w:rPr>
        <w:t xml:space="preserve">五是认真组织开展了对重点地区和重点企业的税源调查工作，坚定了完成全年组织收入计划的信心和决心。</w:t>
      </w:r>
    </w:p>
    <w:p>
      <w:pPr>
        <w:ind w:left="0" w:right="0" w:firstLine="560"/>
        <w:spacing w:before="450" w:after="450" w:line="312" w:lineRule="auto"/>
      </w:pPr>
      <w:r>
        <w:rPr>
          <w:rFonts w:ascii="宋体" w:hAnsi="宋体" w:eastAsia="宋体" w:cs="宋体"/>
          <w:color w:val="000"/>
          <w:sz w:val="28"/>
          <w:szCs w:val="28"/>
        </w:rPr>
        <w:t xml:space="preserve">二、加强税源管理，税收管理精细化取得新成效。</w:t>
      </w:r>
    </w:p>
    <w:p>
      <w:pPr>
        <w:ind w:left="0" w:right="0" w:firstLine="560"/>
        <w:spacing w:before="450" w:after="450" w:line="312" w:lineRule="auto"/>
      </w:pPr>
      <w:r>
        <w:rPr>
          <w:rFonts w:ascii="宋体" w:hAnsi="宋体" w:eastAsia="宋体" w:cs="宋体"/>
          <w:color w:val="000"/>
          <w:sz w:val="28"/>
          <w:szCs w:val="28"/>
        </w:rPr>
        <w:t xml:space="preserve">1、认真规范责任区建设，明确税收管理员、税收资料 员职责。抓好税收责任区的创建，完善税源管理责任制。制定下发了__市国税局税源管理股岗位工作职责，明确了税收管理员和税收资料员的工作职责。进一步落实税收管理员制度，明确每个分局不少于2人的税收资料员。同时明确税收资料员的工作职责，细化工作要求，规范操作标准。责任区税收管理员均落实了管户制，使每个企业都有人管，每个管理员都有事做;同时落实到绩效考核中，把每个管理员的工作质量和数量与奖金的多少挂钩，提高了大家的工作积极性和主动性。</w:t>
      </w:r>
    </w:p>
    <w:p>
      <w:pPr>
        <w:ind w:left="0" w:right="0" w:firstLine="560"/>
        <w:spacing w:before="450" w:after="450" w:line="312" w:lineRule="auto"/>
      </w:pPr>
      <w:r>
        <w:rPr>
          <w:rFonts w:ascii="宋体" w:hAnsi="宋体" w:eastAsia="宋体" w:cs="宋体"/>
          <w:color w:val="000"/>
          <w:sz w:val="28"/>
          <w:szCs w:val="28"/>
        </w:rPr>
        <w:t xml:space="preserve">2、认真落实“四联动”工作要求，全面开展我局的“四联动”工作。一是统一思想认识，成立了税源管理的“四联动”工作领导小组，重点税源企业项目建设领导小组和“四联动”联席会议协调小组等相关工作领导小组。二是制定下发了相关制度。《“四联动”联席会议制度》，《“四联动”单位岗位设置及工作职责》，《关于对重点税源企业实施项目化管理的工作意见》，印发了《重点税源企业项目管理操作办法》，下发了《关于加强对商业零售企业和个体品牌专卖店税收管理的通知》，取得了初步成果，发布了税收监控报告和税收监控分析报告各二期。三是召开了多次联席会议，明确“四联动”的工作目标，本着减负增效的原则，明确所有涉及税源管理的工作任务，都必须经过联席会议讨论，对省局监控决策系统、__市局下发的异常信息、我局各科室的监控信息，都通过清分、整合后，统一布置，机关科室能采集到的信息、反馈的资料，直接上报给上级，尽可能减轻基层的负担，除此以外，任何部门不得擅自布置工作任务。同时，及时发布了两期“四联动”联席会议纪要，对相关企业分别布置了巡查、评估、稽查任务，并对三季度联席会议布置任务的执行情况进行了专门的通报，各项工作任务均已完成,直接补征税款__万元，取得了良好效果。“四联动”稳步推进，为明年有效实施税源管理联动机制奠定了较为扎实的基础，为“四联动”的各责任单位开展税源管理工作积累了经验，指明了方向。</w:t>
      </w:r>
    </w:p>
    <w:p>
      <w:pPr>
        <w:ind w:left="0" w:right="0" w:firstLine="560"/>
        <w:spacing w:before="450" w:after="450" w:line="312" w:lineRule="auto"/>
      </w:pPr>
      <w:r>
        <w:rPr>
          <w:rFonts w:ascii="宋体" w:hAnsi="宋体" w:eastAsia="宋体" w:cs="宋体"/>
          <w:color w:val="000"/>
          <w:sz w:val="28"/>
          <w:szCs w:val="28"/>
        </w:rPr>
        <w:t xml:space="preserve">3、认真抓好重点税源企业的项目化建设和管理工作。抓好__户纳税超百万元的重点企业就是抓住了税收收入的大头，把对重点企业的项目化管理作为践行“四联动”工作的一个重要平台，开发了项目化管理个性分析交流平台，通过企业数据的采集、分析、发布、反馈等环节，明确了各部门在其中的工作职责和要求，环环相扣、相互配合，在对__户项目化管理企业的重点巡查，发现存在问题企业__户，补征税款__万元;对重点企业的项目化管理列出的__户企业进行了纳税评估，发现有问题的__户，占该项评估户总数的__%，补缴增值税__万元;对__户企业进行了稽查，已完成稽查__户，补缴增值税__万元。通过反馈、评价，进一步推进了项目化建设工作,项目分析的作用和效益明显显现,分析疑点的针对性和有效性得到了验证，为进一步完善项目分析的手段和措施，提供了第一手资料，有效促进了税源管理向法制化、精细化和信息化方向发展。目前，重点企业的税收增幅列__首位,项目化管理企业缴纳税金占税收收入的比例稳步提高。</w:t>
      </w:r>
    </w:p>
    <w:p>
      <w:pPr>
        <w:ind w:left="0" w:right="0" w:firstLine="560"/>
        <w:spacing w:before="450" w:after="450" w:line="312" w:lineRule="auto"/>
      </w:pPr>
      <w:r>
        <w:rPr>
          <w:rFonts w:ascii="宋体" w:hAnsi="宋体" w:eastAsia="宋体" w:cs="宋体"/>
          <w:color w:val="000"/>
          <w:sz w:val="28"/>
          <w:szCs w:val="28"/>
        </w:rPr>
        <w:t xml:space="preserve">4、认真夯实征管基础建设，完善征管措施。</w:t>
      </w:r>
    </w:p>
    <w:p>
      <w:pPr>
        <w:ind w:left="0" w:right="0" w:firstLine="560"/>
        <w:spacing w:before="450" w:after="450" w:line="312" w:lineRule="auto"/>
      </w:pPr>
      <w:r>
        <w:rPr>
          <w:rFonts w:ascii="宋体" w:hAnsi="宋体" w:eastAsia="宋体" w:cs="宋体"/>
          <w:color w:val="000"/>
          <w:sz w:val="28"/>
          <w:szCs w:val="28"/>
        </w:rPr>
        <w:t xml:space="preserve">三、加强税收法治建设，依法治税取得新进展。</w:t>
      </w:r>
    </w:p>
    <w:p>
      <w:pPr>
        <w:ind w:left="0" w:right="0" w:firstLine="560"/>
        <w:spacing w:before="450" w:after="450" w:line="312" w:lineRule="auto"/>
      </w:pPr>
      <w:r>
        <w:rPr>
          <w:rFonts w:ascii="宋体" w:hAnsi="宋体" w:eastAsia="宋体" w:cs="宋体"/>
          <w:color w:val="000"/>
          <w:sz w:val="28"/>
          <w:szCs w:val="28"/>
        </w:rPr>
        <w:t xml:space="preserve">1、抓好总局执法管理软件试点工作。作为总局执法管理软件试点,按照省局要求,我局完成了系统安装、软件解读、参数分析、系统试运行、操作手册编写等工作，坚持工作日志制度，及时处理运行过程中出现的试点工作得到了省局法规处的肯定,为全省国税系统推广运用作出了贡献;</w:t>
      </w:r>
    </w:p>
    <w:p>
      <w:pPr>
        <w:ind w:left="0" w:right="0" w:firstLine="560"/>
        <w:spacing w:before="450" w:after="450" w:line="312" w:lineRule="auto"/>
      </w:pPr>
      <w:r>
        <w:rPr>
          <w:rFonts w:ascii="宋体" w:hAnsi="宋体" w:eastAsia="宋体" w:cs="宋体"/>
          <w:color w:val="000"/>
          <w:sz w:val="28"/>
          <w:szCs w:val="28"/>
        </w:rPr>
        <w:t xml:space="preserve">2、加强法制化建设，打击型稽查发挥新威力。</w:t>
      </w:r>
    </w:p>
    <w:p>
      <w:pPr>
        <w:ind w:left="0" w:right="0" w:firstLine="560"/>
        <w:spacing w:before="450" w:after="450" w:line="312" w:lineRule="auto"/>
      </w:pPr>
      <w:r>
        <w:rPr>
          <w:rFonts w:ascii="宋体" w:hAnsi="宋体" w:eastAsia="宋体" w:cs="宋体"/>
          <w:color w:val="000"/>
          <w:sz w:val="28"/>
          <w:szCs w:val="28"/>
        </w:rPr>
        <w:t xml:space="preserve">四、加强服务重点，纳税服务建设取到新进展</w:t>
      </w:r>
    </w:p>
    <w:p>
      <w:pPr>
        <w:ind w:left="0" w:right="0" w:firstLine="560"/>
        <w:spacing w:before="450" w:after="450" w:line="312" w:lineRule="auto"/>
      </w:pPr>
      <w:r>
        <w:rPr>
          <w:rFonts w:ascii="宋体" w:hAnsi="宋体" w:eastAsia="宋体" w:cs="宋体"/>
          <w:color w:val="000"/>
          <w:sz w:val="28"/>
          <w:szCs w:val="28"/>
        </w:rPr>
        <w:t xml:space="preserve">1、扩大“直通车”服务范围。继去年对被市政府命名的明星企业和三十强企业，落户开发区的重点项目企业、外商投资等35家企业、重点项目提供直通车服务制度，今年，将直通车服务范围覆盖到全市__优企业，进一步精简审批项目、简化审批程序、压缩审批做好行政审批项目的集中办理，推动行政审批再提速。通过对直通车企业办理的涉税事项开通“绿色通道”，实施保姆式服务，真正将直通车服务制度落实到实处，同时积极做好对中小企业的服务，帮助解决发展中的问题，促进中小企业的发展。</w:t>
      </w:r>
    </w:p>
    <w:p>
      <w:pPr>
        <w:ind w:left="0" w:right="0" w:firstLine="560"/>
        <w:spacing w:before="450" w:after="450" w:line="312" w:lineRule="auto"/>
      </w:pPr>
      <w:r>
        <w:rPr>
          <w:rFonts w:ascii="宋体" w:hAnsi="宋体" w:eastAsia="宋体" w:cs="宋体"/>
          <w:color w:val="000"/>
          <w:sz w:val="28"/>
          <w:szCs w:val="28"/>
        </w:rPr>
        <w:t xml:space="preserve">2、加强税法宣传。认真组织税收宣传月活动，进一步拓宽税法宣传渠道，充分利用了电视、广播、报纸、杂志、网络等资源，开展多种形式的税法宣传，增强税法宣传的主动性和实效性。积极开展税收政策解读日活动，为提高税收宣传的针对性，从源头上防范涉税违法行为的发生，我局采取新办企业市局定期集中培训，其他企业由市局、分局分批组织培训的方式，分期分批地对全市所有企业法定代表人进行税法知识培训，重点培训税收相关法律法规、企业办税流程、现行主要税收政策、稽查案例解析以及税务部门惩防体系建设等。今年以来，共组织培训活动20次，累计培训企业法人代表3280人次，有效提升企业法人的依法纳税意识。</w:t>
      </w:r>
    </w:p>
    <w:p>
      <w:pPr>
        <w:ind w:left="0" w:right="0" w:firstLine="560"/>
        <w:spacing w:before="450" w:after="450" w:line="312" w:lineRule="auto"/>
      </w:pPr>
      <w:r>
        <w:rPr>
          <w:rFonts w:ascii="宋体" w:hAnsi="宋体" w:eastAsia="宋体" w:cs="宋体"/>
          <w:color w:val="000"/>
          <w:sz w:val="28"/>
          <w:szCs w:val="28"/>
        </w:rPr>
        <w:t xml:space="preserve">3、拓展服务空间，促进地方经济发展。主动落实税收优惠政策，坚持用足、用好、宣传到位、落实到位，认真两个方面的工作，不断拓展服务空间：一是主动深入到 户年纳税 万元以上的重点企业开展“服务型调研”，积极为企业出谋划策，当好参谋，促进企业的健康发展;二加强退税服务，积极落实各项税收优惠，加大优惠政策的督查督办力度。今年以来，我局共办理各类税收 万元，出口退税 万元，免抵调库 万元。</w:t>
      </w:r>
    </w:p>
    <w:p>
      <w:pPr>
        <w:ind w:left="0" w:right="0" w:firstLine="560"/>
        <w:spacing w:before="450" w:after="450" w:line="312" w:lineRule="auto"/>
      </w:pPr>
      <w:r>
        <w:rPr>
          <w:rFonts w:ascii="宋体" w:hAnsi="宋体" w:eastAsia="宋体" w:cs="宋体"/>
          <w:color w:val="000"/>
          <w:sz w:val="28"/>
          <w:szCs w:val="28"/>
        </w:rPr>
        <w:t xml:space="preserve">4、深入扶贫工作，进一步深化服务新农村建设。向慈善总会共捐款 元，号召党员干部积极筹集政协扶贫资金 元.</w:t>
      </w:r>
    </w:p>
    <w:p>
      <w:pPr>
        <w:ind w:left="0" w:right="0" w:firstLine="560"/>
        <w:spacing w:before="450" w:after="450" w:line="312" w:lineRule="auto"/>
      </w:pPr>
      <w:r>
        <w:rPr>
          <w:rFonts w:ascii="宋体" w:hAnsi="宋体" w:eastAsia="宋体" w:cs="宋体"/>
          <w:color w:val="000"/>
          <w:sz w:val="28"/>
          <w:szCs w:val="28"/>
        </w:rPr>
        <w:t xml:space="preserve">五、加强信息化建设，税收分析监控取得新突破</w:t>
      </w:r>
    </w:p>
    <w:p>
      <w:pPr>
        <w:ind w:left="0" w:right="0" w:firstLine="560"/>
        <w:spacing w:before="450" w:after="450" w:line="312" w:lineRule="auto"/>
      </w:pPr>
      <w:r>
        <w:rPr>
          <w:rFonts w:ascii="宋体" w:hAnsi="宋体" w:eastAsia="宋体" w:cs="宋体"/>
          <w:color w:val="000"/>
          <w:sz w:val="28"/>
          <w:szCs w:val="28"/>
        </w:rPr>
        <w:t xml:space="preserve">修订和完善我市收入分析制度和收入质量评价指标体系，努力提升税收分析应用水平;突出税源管理“四联动”这一工作重点，创新分析监控理念，对工业企业开展全方方位、多角度地开展“投入产出法”微观税源税负分析监控，细化和量化了微观分析的二十二项指标;同时，丰富和完善了宏观分析、经常性分析和重点税源分析的基本内容和具体方法，为努力打造具有__特色的税源税负分析监控和“四联动”工作提供了有力保障;搭建好适合我市责任区管理特点的三级税收分析平台，为各部门、基层分局、责任区的税源税负分析监控提供了强有力支撑，较好地完善现行的税收分析管理体系;继续强化税收会计统计数据分析，在“盘活”报表数据的基础上，对报表所反映的应征、欠缴、缓征、减免、入库等税收资金变动情况进行深度分析，为有效指导税收征管工作服务。强化税情分析通报工作，结合“四联动”，建立监控数据发布反馈制度。</w:t>
      </w:r>
    </w:p>
    <w:p>
      <w:pPr>
        <w:ind w:left="0" w:right="0" w:firstLine="560"/>
        <w:spacing w:before="450" w:after="450" w:line="312" w:lineRule="auto"/>
      </w:pPr>
      <w:r>
        <w:rPr>
          <w:rFonts w:ascii="宋体" w:hAnsi="宋体" w:eastAsia="宋体" w:cs="宋体"/>
          <w:color w:val="000"/>
          <w:sz w:val="28"/>
          <w:szCs w:val="28"/>
        </w:rPr>
        <w:t xml:space="preserve">六、加强人事教育，干部队伍建设得到新加强</w:t>
      </w:r>
    </w:p>
    <w:p>
      <w:pPr>
        <w:ind w:left="0" w:right="0" w:firstLine="560"/>
        <w:spacing w:before="450" w:after="450" w:line="312" w:lineRule="auto"/>
      </w:pPr>
      <w:r>
        <w:rPr>
          <w:rFonts w:ascii="宋体" w:hAnsi="宋体" w:eastAsia="宋体" w:cs="宋体"/>
          <w:color w:val="000"/>
          <w:sz w:val="28"/>
          <w:szCs w:val="28"/>
        </w:rPr>
        <w:t xml:space="preserve">以“学习型组织”、“学习型个人”的目标出发，狠抓队伍建设，深入开展税务文化建设和思想政治工作，切实提高干部队伍的整体素质水平。</w:t>
      </w:r>
    </w:p>
    <w:p>
      <w:pPr>
        <w:ind w:left="0" w:right="0" w:firstLine="560"/>
        <w:spacing w:before="450" w:after="450" w:line="312" w:lineRule="auto"/>
      </w:pPr>
      <w:r>
        <w:rPr>
          <w:rFonts w:ascii="宋体" w:hAnsi="宋体" w:eastAsia="宋体" w:cs="宋体"/>
          <w:color w:val="000"/>
          <w:sz w:val="28"/>
          <w:szCs w:val="28"/>
        </w:rPr>
        <w:t xml:space="preserve">一是抓好各项主题教育，激发干部队伍的活力。组织开展了 主题教育实践活动和 ”教育活动，组织开展了《行政机关公务员处分条例》的学习，定期组织召开民主生活会，党员座谈会。</w:t>
      </w:r>
    </w:p>
    <w:p>
      <w:pPr>
        <w:ind w:left="0" w:right="0" w:firstLine="560"/>
        <w:spacing w:before="450" w:after="450" w:line="312" w:lineRule="auto"/>
      </w:pPr>
      <w:r>
        <w:rPr>
          <w:rFonts w:ascii="宋体" w:hAnsi="宋体" w:eastAsia="宋体" w:cs="宋体"/>
          <w:color w:val="000"/>
          <w:sz w:val="28"/>
          <w:szCs w:val="28"/>
        </w:rPr>
        <w:t xml:space="preserve">二是抓好各项培训工作，提升干部工作的能力。继续开以“六员”培训为载体，进一步提高税收精细化管理水平。在全系统范围内组织开展以 为主题的争创 竞赛活动。</w:t>
      </w:r>
    </w:p>
    <w:p>
      <w:pPr>
        <w:ind w:left="0" w:right="0" w:firstLine="560"/>
        <w:spacing w:before="450" w:after="450" w:line="312" w:lineRule="auto"/>
      </w:pPr>
      <w:r>
        <w:rPr>
          <w:rFonts w:ascii="宋体" w:hAnsi="宋体" w:eastAsia="宋体" w:cs="宋体"/>
          <w:color w:val="000"/>
          <w:sz w:val="28"/>
          <w:szCs w:val="28"/>
        </w:rPr>
        <w:t xml:space="preserve">三是抓好各项服务建设，提高国税工作的效能。认真贯彻__市委、市政府的文件精神，推进四好科室创建， 有序推进下访工作，改进了机关工作作风，密切了党群、干群关系。</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七、加强党风廉政建设，反腐倡廉取得新成果</w:t>
      </w:r>
    </w:p>
    <w:p>
      <w:pPr>
        <w:ind w:left="0" w:right="0" w:firstLine="560"/>
        <w:spacing w:before="450" w:after="450" w:line="312" w:lineRule="auto"/>
      </w:pPr>
      <w:r>
        <w:rPr>
          <w:rFonts w:ascii="宋体" w:hAnsi="宋体" w:eastAsia="宋体" w:cs="宋体"/>
          <w:color w:val="000"/>
          <w:sz w:val="28"/>
          <w:szCs w:val="28"/>
        </w:rPr>
        <w:t xml:space="preserve">一是开展 为主题的教育活动。以职业道德教育为基础，深入开展税务干部品德教育，以德养廉、以德育廉，引导干部常修从税之德，筑牢不愿为的思想道德防线，塑造“爱岗敬业、公正执法、诚信服务、廉洁奉公”税务干部形象。</w:t>
      </w:r>
    </w:p>
    <w:p>
      <w:pPr>
        <w:ind w:left="0" w:right="0" w:firstLine="560"/>
        <w:spacing w:before="450" w:after="450" w:line="312" w:lineRule="auto"/>
      </w:pPr>
      <w:r>
        <w:rPr>
          <w:rFonts w:ascii="宋体" w:hAnsi="宋体" w:eastAsia="宋体" w:cs="宋体"/>
          <w:color w:val="000"/>
          <w:sz w:val="28"/>
          <w:szCs w:val="28"/>
        </w:rPr>
        <w:t xml:space="preserve">二是开展专项清理检查活动。继续抓好省局“六条禁令”的贯彻落实，继续治理损害纳税人利益的“吃、拿、卡、要、占、报”，利用特权推销产品等问题，切实防范损害纳税人利益的行为。为进一步加强经费财务管理，规范政府采购、资产处置行为，消除不廉隐患，加大源头防范力度，从5月份开始在全系统开展治理商业贿赂和执行财经纪律情况专项清理检查活动，取得了明显的效果。</w:t>
      </w:r>
    </w:p>
    <w:p>
      <w:pPr>
        <w:ind w:left="0" w:right="0" w:firstLine="560"/>
        <w:spacing w:before="450" w:after="450" w:line="312" w:lineRule="auto"/>
      </w:pPr>
      <w:r>
        <w:rPr>
          <w:rFonts w:ascii="宋体" w:hAnsi="宋体" w:eastAsia="宋体" w:cs="宋体"/>
          <w:color w:val="000"/>
          <w:sz w:val="28"/>
          <w:szCs w:val="28"/>
        </w:rPr>
        <w:t xml:space="preserve">三是开展党风廉政建设责任制检查。为认真贯彻落实国</w:t>
      </w:r>
    </w:p>
    <w:p>
      <w:pPr>
        <w:ind w:left="0" w:right="0" w:firstLine="560"/>
        <w:spacing w:before="450" w:after="450" w:line="312" w:lineRule="auto"/>
      </w:pPr>
      <w:r>
        <w:rPr>
          <w:rFonts w:ascii="宋体" w:hAnsi="宋体" w:eastAsia="宋体" w:cs="宋体"/>
          <w:color w:val="000"/>
          <w:sz w:val="28"/>
          <w:szCs w:val="28"/>
        </w:rPr>
        <w:t xml:space="preserve">税总局党组下发的《全国税务系统党风廉政建设责任制实施办法》和《税务系统领导班子和领导干部监督管理办法(试行)》，推动全系统党风廉政建设的深入开展，强化对领导班子和领导干部的监督，由局领导带队，对各科室、基层分局落实党风廉政责任制情况进行检查。</w:t>
      </w:r>
    </w:p>
    <w:p>
      <w:pPr>
        <w:ind w:left="0" w:right="0" w:firstLine="560"/>
        <w:spacing w:before="450" w:after="450" w:line="312" w:lineRule="auto"/>
      </w:pPr>
      <w:r>
        <w:rPr>
          <w:rFonts w:ascii="宋体" w:hAnsi="宋体" w:eastAsia="宋体" w:cs="宋体"/>
          <w:color w:val="000"/>
          <w:sz w:val="28"/>
          <w:szCs w:val="28"/>
        </w:rPr>
        <w:t xml:space="preserve">四是开展“两节”期间专项检查活动。按照__市纪委《关于转发泰纪委〈关于开展元旦、春节期间党风廉政建设工作专项检查的通知〉的通知》要求，我局结合贯彻市纪委、监察局《关于加强元旦春节期间党风廉政的通知》等通知的要求和税收工作实际，采取切实有效措施，认真抓好文件精神的贯彻落实，并组织对节日期间党风廉政建设进行了专项检查。</w:t>
      </w:r>
    </w:p>
    <w:p>
      <w:pPr>
        <w:ind w:left="0" w:right="0" w:firstLine="560"/>
        <w:spacing w:before="450" w:after="450" w:line="312" w:lineRule="auto"/>
      </w:pPr>
      <w:r>
        <w:rPr>
          <w:rFonts w:ascii="宋体" w:hAnsi="宋体" w:eastAsia="宋体" w:cs="宋体"/>
          <w:color w:val="000"/>
          <w:sz w:val="28"/>
          <w:szCs w:val="28"/>
        </w:rPr>
        <w:t xml:space="preserve">五是邀请市检察院领导进行预防职务犯罪讲座。为了进一步深化全市国税系统依法治税、规范执法的工作氛围，进一步增强国税干部预防职务犯罪意识，规范执法行为、提高执法水平、最大限度地降低执法风险，根据市局年初党风廉政建设工作总体部署和要求，邀请到 来我局开展专题讲座。</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关于公务员岗前培训心得体会,公务员岗前培训心得简短四</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“路漫漫其修远，吾将上下而求索”,在我今后的工作中，我还是会继续不断的努力下去，我相信自己可以做得更好。在不断的发展中，我前进了很多，我相信自己会做的更好。20_年我一直在努力!</w:t>
      </w:r>
    </w:p>
    <w:p>
      <w:pPr>
        <w:ind w:left="0" w:right="0" w:firstLine="560"/>
        <w:spacing w:before="450" w:after="450" w:line="312" w:lineRule="auto"/>
      </w:pPr>
      <w:r>
        <w:rPr>
          <w:rFonts w:ascii="宋体" w:hAnsi="宋体" w:eastAsia="宋体" w:cs="宋体"/>
          <w:color w:val="000"/>
          <w:sz w:val="28"/>
          <w:szCs w:val="28"/>
        </w:rPr>
        <w:t xml:space="preserve">市城管局工会工作总结(参考范文)</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一、加强教育培训，全面提高广大职工的业务素质和思想政治素质</w:t>
      </w:r>
    </w:p>
    <w:p>
      <w:pPr>
        <w:ind w:left="0" w:right="0" w:firstLine="560"/>
        <w:spacing w:before="450" w:after="450" w:line="312" w:lineRule="auto"/>
      </w:pPr>
      <w:r>
        <w:rPr>
          <w:rFonts w:ascii="宋体" w:hAnsi="宋体" w:eastAsia="宋体" w:cs="宋体"/>
          <w:color w:val="000"/>
          <w:sz w:val="28"/>
          <w:szCs w:val="28"/>
        </w:rPr>
        <w:t xml:space="preserve">一是坚持“三结合”，继续深入学习贯彻《工会法》。即坚持把学习贯彻《工会法》与学习实践科学发展观活动有机结合起来;坚持把学习贯彻《工会法》与法制学习教育有机结合起来;坚持把学习贯彻《工会法》与努力完成各阶段的工作任务有机结合起来，充分认识和发挥工会在党联系群众中的纽带作用，极大地促进了城管系统的两个文明建设和工会的自身建设;二是开展专业知识的学习培训，城管局今年定为“形象建设年”以“外树形象，内强素质”为目标。针对城管执法工作的特点，扎实开展业务培训和学习，提高系统职工特别是执法人员的业务技能和工作水平;三是在全系统开展创建学习型组织，争做知识型职工活动。在拓宽领域、丰富内容、创新方式、增强实效上下功夫，着力培养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二、扎实开展维权工作，切实维护广大职工的合法权益</w:t>
      </w:r>
    </w:p>
    <w:p>
      <w:pPr>
        <w:ind w:left="0" w:right="0" w:firstLine="560"/>
        <w:spacing w:before="450" w:after="450" w:line="312" w:lineRule="auto"/>
      </w:pPr>
      <w:r>
        <w:rPr>
          <w:rFonts w:ascii="宋体" w:hAnsi="宋体" w:eastAsia="宋体" w:cs="宋体"/>
          <w:color w:val="000"/>
          <w:sz w:val="28"/>
          <w:szCs w:val="28"/>
        </w:rPr>
        <w:t xml:space="preserve">一是严格按照《劳动法》、《工会法》及《劳动合同法》的规定，签订了集体合同，明确双方的权利和义务，建立“目标共定，效益共创，利益共享，风险共担”的利益共同体，既极大地提高了环卫整体运行质量，又较好地维护了单位稳定;二是认真落实公开、公示制度，实行政务、财务、党务三公开。城管系统的一些重大决策，都是通过召开办公会、职代会集体研究讨论，做到公开透明。实行财务半年定期审计制度，对局机关、环卫处、监察大队的财务收支状况，年中、年底都要组织专班进行交叉审计检查，并将审计结果在一定范围内公布，确保整个系统内财务正常运行。三是大力开展增收节支，着力提高职工福利待遇。环卫处在资金十分紧缺的情况下，筹集2万余元资金于今年4月为清扫职工续买了每人151元的意外伤害保险，购买女职工健康保险，确保职工的人身安全，解决了职工在工作中的后顾之忧。大队各方筹集资金4万多元，改善职工办公条件，提高办事效率。</w:t>
      </w:r>
    </w:p>
    <w:p>
      <w:pPr>
        <w:ind w:left="0" w:right="0" w:firstLine="560"/>
        <w:spacing w:before="450" w:after="450" w:line="312" w:lineRule="auto"/>
      </w:pPr>
      <w:r>
        <w:rPr>
          <w:rFonts w:ascii="宋体" w:hAnsi="宋体" w:eastAsia="宋体" w:cs="宋体"/>
          <w:color w:val="000"/>
          <w:sz w:val="28"/>
          <w:szCs w:val="28"/>
        </w:rPr>
        <w:t xml:space="preserve">三、开展各项活动，增强城管系统的凝聚力和向心力</w:t>
      </w:r>
    </w:p>
    <w:p>
      <w:pPr>
        <w:ind w:left="0" w:right="0" w:firstLine="560"/>
        <w:spacing w:before="450" w:after="450" w:line="312" w:lineRule="auto"/>
      </w:pPr>
      <w:r>
        <w:rPr>
          <w:rFonts w:ascii="宋体" w:hAnsi="宋体" w:eastAsia="宋体" w:cs="宋体"/>
          <w:color w:val="000"/>
          <w:sz w:val="28"/>
          <w:szCs w:val="28"/>
        </w:rPr>
        <w:t xml:space="preserve">一是扎实开展争先创优活动。环卫处以“最优路段长”、“最优车组”、“最优驾驶员”的评比为载体，积极开展工作质量竞赛活动，使环境卫生质量明显提高。城管行政执法大队以包街标准化管理为契机，在三个中队中开展“最优管理中队”评选活动，促进了市容常规管理水平的提高;二是开展丰富多彩文体活动。在日常工作繁重的情况下，组织系统职工开展登山比赛，积极参与全市元旦长跑活动，组织女职工外出学习考察，组织人员全力服务__市“三运会”等增强了工会组织的生机和活力;三是开展献爱心活动。4月_日，全市发起了向玉树地震灾区“一日捐”活动的通知，城管系统全体干部职工积极响应号召，发扬“一方有难，八方支援”的精神，为灾区人民渡过难关捐款5150元;四是继续开展“服务民生</w:t>
      </w:r>
    </w:p>
    <w:p>
      <w:pPr>
        <w:ind w:left="0" w:right="0" w:firstLine="560"/>
        <w:spacing w:before="450" w:after="450" w:line="312" w:lineRule="auto"/>
      </w:pPr>
      <w:r>
        <w:rPr>
          <w:rFonts w:ascii="宋体" w:hAnsi="宋体" w:eastAsia="宋体" w:cs="宋体"/>
          <w:color w:val="000"/>
          <w:sz w:val="28"/>
          <w:szCs w:val="28"/>
        </w:rPr>
        <w:t xml:space="preserve">促和谐，法律宣传进万家”专项活动。为玉泉子龙村文化中心户陈宗云送去价值1500元的科技、法律书籍、资助12名困难党员2200元、支助困难学生吴轩600元钱;五是开展送温暖活动。一是每逢局系统干部职工生病住院，局工会积极组织看望。二是高温季节调整工作时间，发放风油精、清凉油、毛巾、西瓜等防暑降温物资，使职工真正感受到组织的关怀和温暖。</w:t>
      </w:r>
    </w:p>
    <w:p>
      <w:pPr>
        <w:ind w:left="0" w:right="0" w:firstLine="560"/>
        <w:spacing w:before="450" w:after="450" w:line="312" w:lineRule="auto"/>
      </w:pPr>
      <w:r>
        <w:rPr>
          <w:rFonts w:ascii="宋体" w:hAnsi="宋体" w:eastAsia="宋体" w:cs="宋体"/>
          <w:color w:val="000"/>
          <w:sz w:val="28"/>
          <w:szCs w:val="28"/>
        </w:rPr>
        <w:t xml:space="preserve">虽然城管系统的工会工作取得了一定成绩，但也还存在一些不足：一是广大职工自学的积极性尚未完全调动起来，学习不够全面深入。二是受工作性质制约，各种文体活动开展得较少，在切实增强“三力”，活跃气氛方面做得不够。三是由于环卫处底子薄、负债多，环卫职工的工资待遇仍有待进一步提高，需要我们在以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我是x科室的x，下面是我的辞职信内容：</w:t>
      </w:r>
    </w:p>
    <w:p>
      <w:pPr>
        <w:ind w:left="0" w:right="0" w:firstLine="560"/>
        <w:spacing w:before="450" w:after="450" w:line="312" w:lineRule="auto"/>
      </w:pPr>
      <w:r>
        <w:rPr>
          <w:rFonts w:ascii="宋体" w:hAnsi="宋体" w:eastAsia="宋体" w:cs="宋体"/>
          <w:color w:val="000"/>
          <w:sz w:val="28"/>
          <w:szCs w:val="28"/>
        </w:rPr>
        <w:t xml:space="preserve">转眼间，我到x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能够考取公务员，并且进入x部门是我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关于公务员岗前培训心得体会,公务员岗前培训心得简短七</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10月25日，我有幸参加了我市人社局和市委党校联合举办的20xx年新录用公务员初任培训班。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关于公务员岗前培训心得体会,公务员岗前培训心得简短八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2024-11-05T07:21:18+08:00</dcterms:created>
  <dcterms:modified xsi:type="dcterms:W3CDTF">2024-11-05T07:21:18+08:00</dcterms:modified>
</cp:coreProperties>
</file>

<file path=docProps/custom.xml><?xml version="1.0" encoding="utf-8"?>
<Properties xmlns="http://schemas.openxmlformats.org/officeDocument/2006/custom-properties" xmlns:vt="http://schemas.openxmlformats.org/officeDocument/2006/docPropsVTypes"/>
</file>