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如何写医院七一建党节活动方案(推荐)</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何写医院七一建党节活动方案(推荐)一刚毕业的时候，由于学校的人事变动，我被临时安排担任高一的班主任，那时学校在此之前还很少安排刚毕业的大学生担任班主任。说老实话，当时我犹豫过，因为自己对业务还很生疏，怕当班主任分散了精力，另外也怕班带不好...</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如何写医院七一建党节活动方案(推荐)一</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如何写医院七一建党节活动方案(推荐)二</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如何写医院七一建党节活动方案(推荐)三</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如何写医院七一建党节活动方案(推荐)四</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如何写医院七一建党节活动方案(推荐)五</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天安门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弹指一挥间，悠悠八十二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__大指明我们胜利前进的方向，开启了新的伟大进军的征程，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在大报告中指出“我们要在本世纪头二十年，集中力量,全面建设惠及十几亿人口的更高水平的小康社会，使经济更加发展、民主更加健全、科教更加进步、文化更加繁荣、社会更加和谐、人民生活更加殷实。”正当我们为自己所处的盛世感到自豪和兴奋的时候，正当我们为全面建设小康社会的宏伟蓝图奋发努力的时候，突如其来的sars病毒给我们带来了一场巨大的灾难。我们没有慌张，也没有自乱阵脚，更没有怨天尤人，而是在中国共产党的领导下，一手防治非典，一手抓住经济不动摇，在最快的时间里克服了最大的困难，用奉献的精神谱写出一曲曲生命的赞歌。我看到了广东省中医院二沙分院护士长叶欣挺身而出，倒在自己的工作岗位上;看到了军队医学专家姜素椿教授在救治病人时身染恶疾，勇斗病魔的感人事迹……他们是战胜灾难的楷模，是优秀的共产党员，也是传乘至今的伟大民族精神又一迸放出绚烂的光彩。</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即将迎来她82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大家好，我是内三科的张利娟，今天我演讲的题目是：爱国爱党同荣辱，我与二院共发展。</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90年的风雨历程。90年来，在中国共产党的正确领导下，中国人民推翻了三座大山，赶走了日本帝国主义，打败了蒋介石，建立了社会主义新中国。从此，炎黄儿女在党的阳光雨露哺育下，满怀豪情地走上了社会主义的康庄大道。建国后，特别是改革开放以来，我国城乡人民生活发生了翻天覆地的变化。如今的中国，花如海，歌如潮，百姓安居乐业。如今的中国，山隽秀，水婀娜，人民幸福安康。路宽了，楼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xx年春，非典突如其来，共和国笼罩在白色恐怖之中;特别是x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 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与人民和时代的称号。</w:t>
      </w:r>
    </w:p>
    <w:p>
      <w:pPr>
        <w:ind w:left="0" w:right="0" w:firstLine="560"/>
        <w:spacing w:before="450" w:after="450" w:line="312" w:lineRule="auto"/>
      </w:pPr>
      <w:r>
        <w:rPr>
          <w:rFonts w:ascii="宋体" w:hAnsi="宋体" w:eastAsia="宋体" w:cs="宋体"/>
          <w:color w:val="000"/>
          <w:sz w:val="28"/>
          <w:szCs w:val="28"/>
        </w:rPr>
        <w:t xml:space="preserve">作为一名医务工作者，回顾我院走过的从无到有，从弱到强的辉煌历程，创业的艰辛，成功的喜悦，让人感慨万千。特别是xx年底，以王总为领导核心的领导班子上任以来，大胆更新观念，开拓思路，为我院的发展描绘了一幅宏伟的蓝图。经过数年的拼搏奋斗，我们荥阳市二院在社会上的知名度越来越高，事业发展越来越强大，如今的二院各种大型先进医疗设备齐全，崭新的高档病房大楼顺利启用，各项先进诊疗技术不断入注我院……我们荥阳市二院已成为我市一道亮丽的风景，一颗璀璨的明珠，这些成绩的取得，离不开院党组织的正确领导，离不开王总领导的一支知难而进，敢打敢拼的高素质领导班子，更离不开在各自工作岗位上默默拼搏，耕耘的每一名员工。他们用自己的心血和聪明才智，谱写着二院人一曲曲动人的乐章。</w:t>
      </w:r>
    </w:p>
    <w:p>
      <w:pPr>
        <w:ind w:left="0" w:right="0" w:firstLine="560"/>
        <w:spacing w:before="450" w:after="450" w:line="312" w:lineRule="auto"/>
      </w:pPr>
      <w:r>
        <w:rPr>
          <w:rFonts w:ascii="宋体" w:hAnsi="宋体" w:eastAsia="宋体" w:cs="宋体"/>
          <w:color w:val="000"/>
          <w:sz w:val="28"/>
          <w:szCs w:val="28"/>
        </w:rPr>
        <w:t xml:space="preserve">在我们内三科，最忙最累的要数我们张主任，我们科室组建时间短，没有相对固定的病源，张主任为了医院及科室的发展，每天早来晚走，一心扑在工作岗位上，几乎从无节假日，大家看到的是张主任饱满的精神和忙碌的身影，其实他身体并不好，但常常带病坚持工作，长期奋战在创收第一线。在他的带动影响下，全科同志心往一处想，劲往一处使，以高昂的斗志和满腔的热情投入到本职工作中去。以为医院和科室创收，为百姓提供满意服务为己任，一次次受到患者及家属的好评，科室工作也不断得到院领导班子的肯定，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为了我们二院综合实力的发展，通过院领导的大力扶持，在张主任和秦护士长的积极支持配合下，克服重重困难，在内三科开辟了儿科病区，结束了我们二院长期没有儿科病房的历史。儿科病房要求条件相对较高，资金投入大，经济效益却不高，但我们科室领导及同志从无怨言，积极配合，逐步克服了人员，技术等方面的问题，为患儿提供细心周到的服务。没有可观的经济收入，但为了医院的长足发展，增加些投入，少些眼前利益又算得了什么呢?付出的总有回报，记得半年前的一天，科室收住了一名患有脑瘫的严重支气管喘息患儿，严重的缺氧使患儿不能平卧，面色口唇发绀，烦躁不安，张主任多次亲临患儿身边，指导抢救工作，秦护士长亲自为患儿做抢救治疗，终于使患儿病情渐趋好转。夜间，因担心病情反复，看到我与值班护士一趟趟的到病房巡视，孩子家长不忍心，一遍遍的说：“您休息会儿吧张医生，有事我们叫你。”可我哪里能睡得着，休息得了?孩子终于转危为安，痊愈出院时孩子家长那一声声的谢谢，让我觉得我们所有的付出都是值得的。没有锦旗，没有表扬信，没有鲜花，没有掌声，但我得到了患儿与家长的信任，得到了他们的理解与支持，得到了为医者的最好回报，我知足了。我们都是平凡的医务工作者，时刻心系病人疾苦，时刻牵挂病人安康，扎根一线，始终秉承赤子之心而升息脉动，这一切成绩的取得，都是伟大的党，我们的母亲所赋予的。</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再次在耳边想起，我的身心又一次受到了震撼，我已是几千万党员中的一员，我为我是一名曾经战斗在非典一线的医务工作者而感到荣幸与自豪，更为我是荥阳二院党组织的一员而骄傲。党员不仅仅是一种身份，一种荣誉，更意味着一种责任，一份承诺。为了这种责任，这份承诺，我要把我的青春我的生命我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年，**年来我从一名中专生成为一名拥有本科学历的专任教师;**年我从一名小学三年级的语文教师成长为一名初中毕业班的骨干语文教师;**年我从一名普通教师成为班主任、主管会计、总务主任、学区教研员、中学政教主任;**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年7月1日上午8点45分，在共和国举国欢庆中国共产党成立94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如何写医院七一建党节活动方案(推荐)八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今天，我们欢聚一起共同庆祝党的生日，举行这场意义重大的演讲比赛，作为一名参赛选手，我无比激动与喜悦，今天我为大家演讲的题目是《怀揣敬畏之心不负党旗召唤》。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xx年，xx年来我从一名中专生成为一名拥有本科学历的专任教师;xx年我从一名小学三年级的语文教师成长为一名初中毕业班的骨干语文教师;xx年我从一名普通教师成为班主任、主管会计、总务主任、学区教研员、中学政教主任;xx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xx年7月1日上午8点45分，在共和国举国欢庆中国共产党成立80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xx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2024-10-06T20:38:53+08:00</dcterms:created>
  <dcterms:modified xsi:type="dcterms:W3CDTF">2024-10-06T20:38:53+08:00</dcterms:modified>
</cp:coreProperties>
</file>

<file path=docProps/custom.xml><?xml version="1.0" encoding="utf-8"?>
<Properties xmlns="http://schemas.openxmlformats.org/officeDocument/2006/custom-properties" xmlns:vt="http://schemas.openxmlformats.org/officeDocument/2006/docPropsVTypes"/>
</file>