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最新年终总结心得体会搞笑(十七篇)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心得体会搞笑一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年终总结心得体会搞笑一</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年终总结心得体会搞笑二</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邓小平理论和“三个代表”重要思想为指导，贯彻党的xx大和xx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年终总结心得体会搞笑三</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年终总结心得体会搞笑六</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年终总结心得体会搞笑八</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年终总结心得体会搞笑九</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年终总结心得体会搞笑篇十一</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棋牌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今年上半年，新引进企业10家，基本全部是家具类的相关企业。知名的规模较大的企业有盛百世木艺有限公司、揽月装饰材料有限公司等。转让土地266亩，单亩平均转让价格为24.7万元。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正是因为招商政策上的变化，提高了招商门槛，导致今年的入园企业数量有所下降，但是家具企业占比由去年的34.3%提升至今年的68.33%，同时，回款也由去年的69801900元提升至今年的93996799元。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xx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2.20xx年招商思路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年终总结心得体会搞笑篇十三</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年终总结心得体会搞笑篇十四</w:t>
      </w:r>
    </w:p>
    <w:p>
      <w:pPr>
        <w:ind w:left="0" w:right="0" w:firstLine="560"/>
        <w:spacing w:before="450" w:after="450" w:line="312" w:lineRule="auto"/>
      </w:pPr>
      <w:r>
        <w:rPr>
          <w:rFonts w:ascii="宋体" w:hAnsi="宋体" w:eastAsia="宋体" w:cs="宋体"/>
          <w:color w:val="000"/>
          <w:sz w:val="28"/>
          <w:szCs w:val="28"/>
        </w:rPr>
        <w:t xml:space="preserve">陈瑞芬同志于1995年毕业于内蒙古民族师范学院，该同志经全国统一考试来到喀喇沁旗人民法院工作。陈瑞芬同志初来法院时，她在刑事审判庭工作。第二年六月份，她被选调到政工科工作。从那时起，她就一直工作在政工科。“实实在在做事，清清白白做人”是她的人生信条，正是抱着这样的人生信念，她一心扑在工作上，不计较个人得失,多次受到旗级、院级的表奖，被评为优秀公务员。此间，她历任书记员、助理审判员、审判员、政工科副科长职务。担任政工科副科长后，她很快进入新角色，脚踏实地、求真务实的工作作风很快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干政工工作就意味着要耐得住寂寞，守得住清贫，顶得住诱惑，不能考虑个人得失，不惜牺牲个人名利;就意味着敬业，意味着奉献，意味着清廉，意味着垂范。然而陈瑞芬在这个岗位上一干就是八年。凭着对法院工作的无限热爱，凭着对“公正执法，一心为民”精神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一、以“三个代表”重要思想为指导，努力提高自身政治素质</w:t>
      </w:r>
    </w:p>
    <w:p>
      <w:pPr>
        <w:ind w:left="0" w:right="0" w:firstLine="560"/>
        <w:spacing w:before="450" w:after="450" w:line="312" w:lineRule="auto"/>
      </w:pPr>
      <w:r>
        <w:rPr>
          <w:rFonts w:ascii="宋体" w:hAnsi="宋体" w:eastAsia="宋体" w:cs="宋体"/>
          <w:color w:val="000"/>
          <w:sz w:val="28"/>
          <w:szCs w:val="28"/>
        </w:rPr>
        <w:t xml:space="preserve">面对新的机遇和挑战，她更注重对自身理论知识的充实，时刻不忘政治学习，努力提高政治素质。作为政工干部，她认识到政治理论学习的紧迫性和重要性。她不浮不燥，静下心来，一心搞好自己及全院干警的政治理论学习，协助科长组织全院干警学习邓小平理论和“三个代表”重要思想以及党的xx届四中、五中全会精神。她深深懂得，“立党为公，执法为民”的要求要贯彻于人民法院的工作实际，要牢固确立“司法为民”的思想，这是坚持以“三个代表”重要思想统领法院工作的核心问题，是人民司法指导思想与时俱进的新内容，是把“三个代表”重要思想的本质内涵落实于法院工作的具体表现。为了提高大家对政治理论学习的认识，提高理论学习的效果，结合保持共产党员先进性教育活动，她不断探索理论学习的新方法。通过横向与各业务庭、纵向与上级院、旗委党校等部门联系，采取理论灌输、走出去学、请进来讲的方法，逐步提高大家对理论学习的认识。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w:t>
      </w:r>
    </w:p>
    <w:p>
      <w:pPr>
        <w:ind w:left="0" w:right="0" w:firstLine="560"/>
        <w:spacing w:before="450" w:after="450" w:line="312" w:lineRule="auto"/>
      </w:pPr>
      <w:r>
        <w:rPr>
          <w:rFonts w:ascii="宋体" w:hAnsi="宋体" w:eastAsia="宋体" w:cs="宋体"/>
          <w:color w:val="000"/>
          <w:sz w:val="28"/>
          <w:szCs w:val="28"/>
        </w:rPr>
        <w:t xml:space="preserve">陈瑞芬同志到法院工作后，从一名书记员逐步成长为一名审判员、政工科副科长，她一步一个脚印，一步一个台阶一路走来。勤勤恳恳，无私奉献，秉公执法，廉洁奉公，受到了当事人和院领导的肯定与认可。任政工科副科长后，她对我院的干警思想的现状进行了深入的调查研究，对如何发挥好党组织在审判工作中的政治核心作用，如何在日益繁重的审判工作中做好干警们的思想政治工作，实践“公正与效率”的司法主题进行了认真的思考。她认为加强党的思想政治工作应将“以人为本”的司法管理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虽然她是全日制本科学历且勤奋好学，但她仍然感到学习的重要性和紧迫性，因此，她除了注重在工作中跟书本学、跟身边的同志学外，还坚持集报，对外地法院关于人事改革好的经验注意收集。平时对一些与工作有关的政策、文件及好的文章，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今年开展保持共产党员先进性教育活动后由于工作任务重，才从其他庭到临时调来一名工作人员。尽管人手少，但政工科却是全院组织人事、工资、老干部管理、机关党建、社会扶贫工作、干警队伍的思想政治、宣传教育、培训、机构编制及法官等级和司法警察警衔评定、授予及调整、精神文明建设工作，并且从今年开始，负责全院岗位目标责任制完成情况的考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年终总结心得体会搞笑篇十五</w:t>
      </w:r>
    </w:p>
    <w:p>
      <w:pPr>
        <w:ind w:left="0" w:right="0" w:firstLine="560"/>
        <w:spacing w:before="450" w:after="450" w:line="312" w:lineRule="auto"/>
      </w:pPr>
      <w:r>
        <w:rPr>
          <w:rFonts w:ascii="宋体" w:hAnsi="宋体" w:eastAsia="宋体" w:cs="宋体"/>
          <w:color w:val="000"/>
          <w:sz w:val="28"/>
          <w:szCs w:val="28"/>
        </w:rPr>
        <w:t xml:space="preserve">从我进入__公司财务部工作至今已有3年多的时间了，我从一名财务新人到现在做的成本会计，深深的体会到财务工作的不容易。现在我就把握这3年多的财务工作心得给大家分享一下。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这些就是我在财务部工作3年多的一些个人感受，希望对大家能够有所帮助。最后衷心的希望__公司能够越来越好，希望各位员工能够为__公司贡献自己的一份力量。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从空置率分析20xx年5月至12月份的品牌变动记录：5月份空置率为4%、6月份空置率3.2%、7月份7.7%、8月份5.9%、9月份5.6%、10月份5%、11月份10.1%，12月份10.5%，其中不难看出受进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年终总结心得体会搞笑篇十七</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2024-11-08T19:25:23+08:00</dcterms:created>
  <dcterms:modified xsi:type="dcterms:W3CDTF">2024-11-08T19:25:23+08:00</dcterms:modified>
</cp:coreProperties>
</file>

<file path=docProps/custom.xml><?xml version="1.0" encoding="utf-8"?>
<Properties xmlns="http://schemas.openxmlformats.org/officeDocument/2006/custom-properties" xmlns:vt="http://schemas.openxmlformats.org/officeDocument/2006/docPropsVTypes"/>
</file>