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有关山西永济五老峰的导游词如何写</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山西永济五老峰的导游词如何写一欢迎大家到人间仙景山西介休绵山观光旅游!清明时节雨纷纷，路上行人欲断魂。借问酒家何处有，牧童遥指杏花村。这是唐代诗人杜牧的《清明》诗。清明节，又叫踏青节，是我国传统节日，年期在每年公历四月五日前后。这时，万...</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有关山西永济五老峰的导游词如何写一</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有关山西永济五老峰的导游词如何写三</w:t>
      </w:r>
    </w:p>
    <w:p>
      <w:pPr>
        <w:ind w:left="0" w:right="0" w:firstLine="560"/>
        <w:spacing w:before="450" w:after="450" w:line="312" w:lineRule="auto"/>
      </w:pPr>
      <w:r>
        <w:rPr>
          <w:rFonts w:ascii="宋体" w:hAnsi="宋体" w:eastAsia="宋体" w:cs="宋体"/>
          <w:color w:val="000"/>
          <w:sz w:val="28"/>
          <w:szCs w:val="28"/>
        </w:rPr>
        <w:t xml:space="preserve">山西榆次车辋常家，于明朝弘治十三年(公元1520xx年)由太谷惠安迁来。经过几代人的艰苦创业，以财取天下之抱负，逐利四海之气概，制茗于武夷山，扎庄于恰克图;拓开万里茶路，经销蒙俄北欧，绵延二百余载，遂成富甲海内的晋商巨贾，中国外贸之第一世家。</w:t>
      </w:r>
    </w:p>
    <w:p>
      <w:pPr>
        <w:ind w:left="0" w:right="0" w:firstLine="560"/>
        <w:spacing w:before="450" w:after="450" w:line="312" w:lineRule="auto"/>
      </w:pPr>
      <w:r>
        <w:rPr>
          <w:rFonts w:ascii="宋体" w:hAnsi="宋体" w:eastAsia="宋体" w:cs="宋体"/>
          <w:color w:val="000"/>
          <w:sz w:val="28"/>
          <w:szCs w:val="28"/>
        </w:rPr>
        <w:t xml:space="preserve">创造了商业辉煌的常氏家族又天才地创造了“学而优则贾”的治家祖训，代代恪守，课子苦读，将一批批家族优秀子弟输送到商界，形成了一个具有相当文化层次的商人群体，同时将儒家“诚信”、“仁义”、“忠恕”等理念引入到商业活动中，实现了儒商相长，打破了“富不过三代”的历史循环，家族兴盛达220xx年之久。</w:t>
      </w:r>
    </w:p>
    <w:p>
      <w:pPr>
        <w:ind w:left="0" w:right="0" w:firstLine="560"/>
        <w:spacing w:before="450" w:after="450" w:line="312" w:lineRule="auto"/>
      </w:pPr>
      <w:r>
        <w:rPr>
          <w:rFonts w:ascii="宋体" w:hAnsi="宋体" w:eastAsia="宋体" w:cs="宋体"/>
          <w:color w:val="000"/>
          <w:sz w:val="28"/>
          <w:szCs w:val="28"/>
        </w:rPr>
        <w:t xml:space="preserve">治国之道在于用人，兴家之本在于育人。常氏由经商起家，传至十世时，已有“世兼儒贾为业”之称。由于常家始终注重子弟读书习儒，从而世代学子辈出。从八世到十六世，常家考取进士、举人、秀才等多达146人，而且随着商业的发展，家族研修学业的气氛日益浓厚，造就了一大批的学者、名流。所以才享有了“清代儒商第一世家”的美誉。</w:t>
      </w:r>
    </w:p>
    <w:p>
      <w:pPr>
        <w:ind w:left="0" w:right="0" w:firstLine="560"/>
        <w:spacing w:before="450" w:after="450" w:line="312" w:lineRule="auto"/>
      </w:pPr>
      <w:r>
        <w:rPr>
          <w:rFonts w:ascii="宋体" w:hAnsi="宋体" w:eastAsia="宋体" w:cs="宋体"/>
          <w:color w:val="000"/>
          <w:sz w:val="28"/>
          <w:szCs w:val="28"/>
        </w:rPr>
        <w:t xml:space="preserve">常氏家族在仕宦商儒达到辉煌顶点时，于乾隆三十三年(公元1768年)开始，不惜重金营造自己的生活和精神家园，终于形成了占地60余万平方米、房屋4000余间、楼房50余座、园林13处的宏大规模。</w:t>
      </w:r>
    </w:p>
    <w:p>
      <w:pPr>
        <w:ind w:left="0" w:right="0" w:firstLine="560"/>
        <w:spacing w:before="450" w:after="450" w:line="312" w:lineRule="auto"/>
      </w:pPr>
      <w:r>
        <w:rPr>
          <w:rFonts w:ascii="宋体" w:hAnsi="宋体" w:eastAsia="宋体" w:cs="宋体"/>
          <w:color w:val="000"/>
          <w:sz w:val="28"/>
          <w:szCs w:val="28"/>
        </w:rPr>
        <w:t xml:space="preserve">常家建筑群占据了车辋村原面积的近一半以上，其规模居于祁县、太谷、平遥等晋商各院之首位。</w:t>
      </w:r>
    </w:p>
    <w:p>
      <w:pPr>
        <w:ind w:left="0" w:right="0" w:firstLine="560"/>
        <w:spacing w:before="450" w:after="450" w:line="312" w:lineRule="auto"/>
      </w:pPr>
      <w:r>
        <w:rPr>
          <w:rFonts w:ascii="宋体" w:hAnsi="宋体" w:eastAsia="宋体" w:cs="宋体"/>
          <w:color w:val="000"/>
          <w:sz w:val="28"/>
          <w:szCs w:val="28"/>
        </w:rPr>
        <w:t xml:space="preserve">我们现在看到的十二万平方米的常家庄园，仅为原庄园面积的近四分之一，</w:t>
      </w:r>
    </w:p>
    <w:p>
      <w:pPr>
        <w:ind w:left="0" w:right="0" w:firstLine="560"/>
        <w:spacing w:before="450" w:after="450" w:line="312" w:lineRule="auto"/>
      </w:pPr>
      <w:r>
        <w:rPr>
          <w:rFonts w:ascii="宋体" w:hAnsi="宋体" w:eastAsia="宋体" w:cs="宋体"/>
          <w:color w:val="000"/>
          <w:sz w:val="28"/>
          <w:szCs w:val="28"/>
        </w:rPr>
        <w:t xml:space="preserve">是北常万达公为其三个儿子、十个孙子修建的。</w:t>
      </w:r>
    </w:p>
    <w:p>
      <w:pPr>
        <w:ind w:left="0" w:right="0" w:firstLine="560"/>
        <w:spacing w:before="450" w:after="450" w:line="312" w:lineRule="auto"/>
      </w:pPr>
      <w:r>
        <w:rPr>
          <w:rFonts w:ascii="宋体" w:hAnsi="宋体" w:eastAsia="宋体" w:cs="宋体"/>
          <w:color w:val="000"/>
          <w:sz w:val="28"/>
          <w:szCs w:val="28"/>
        </w:rPr>
        <w:t xml:space="preserve">庄园现存主要景观为“一山、一阁、两轩、四园、五院、六水、八帖、九堂、十三亭、二十五廊、二十七宅院”。计有古建房室968间、廊房220间,计1188间。</w:t>
      </w:r>
    </w:p>
    <w:p>
      <w:pPr>
        <w:ind w:left="0" w:right="0" w:firstLine="560"/>
        <w:spacing w:before="450" w:after="450" w:line="312" w:lineRule="auto"/>
      </w:pPr>
      <w:r>
        <w:rPr>
          <w:rFonts w:ascii="宋体" w:hAnsi="宋体" w:eastAsia="宋体" w:cs="宋体"/>
          <w:color w:val="000"/>
          <w:sz w:val="28"/>
          <w:szCs w:val="28"/>
        </w:rPr>
        <w:t xml:space="preserve">(一山：观稼山;一阁:观稼阁;两轩:听雨轩、知味轩;四园:杏园、狮园、可园、遐园;五院:祠堂院、总帐房院、石芸轩书院、私塾院、约斋书院;六水:小石潭、曲溪、沼余湖、莲池、洗池、方正池;八帖：堡门宋代二亭双绝帖、杏林清代名人名联帖、雍和堂恽寿平画跋帖、听雨楼法帖、石芸轩法帖、常氏遗墨帖、御笔亭四十四帝后帖、可园唐诗笔意帖;九堂:人和堂、节和堂、慎和堂、雍和堂、谦和堂、养和堂、体和堂、广和堂、贵和堂;十三亭:杏园五亭(枕霞、披风、庆云、景星、流芳);书院五亭(琴、棋、书、画、化玉);遐园：梦绿亭、锄月亭;小石潭琴心亭。另外有新建的狮园且坐亭)。</w:t>
      </w:r>
    </w:p>
    <w:p>
      <w:pPr>
        <w:ind w:left="0" w:right="0" w:firstLine="560"/>
        <w:spacing w:before="450" w:after="450" w:line="312" w:lineRule="auto"/>
      </w:pPr>
      <w:r>
        <w:rPr>
          <w:rFonts w:ascii="宋体" w:hAnsi="宋体" w:eastAsia="宋体" w:cs="宋体"/>
          <w:color w:val="000"/>
          <w:sz w:val="28"/>
          <w:szCs w:val="28"/>
        </w:rPr>
        <w:t xml:space="preserve">常家庄园的建筑风格熔儒家文化的严谨秩序、佛教文化的空灵境界和道教文化的天人合一为一炉，集北方建筑之豪放质朴与南方建筑之素雅灵秀于一体，庭院深深，不仅具有功能齐全的庄园特色，而且无处不散发着敦厚典雅的儒家文化品味。</w:t>
      </w:r>
    </w:p>
    <w:p>
      <w:pPr>
        <w:ind w:left="0" w:right="0" w:firstLine="560"/>
        <w:spacing w:before="450" w:after="450" w:line="312" w:lineRule="auto"/>
      </w:pPr>
      <w:r>
        <w:rPr>
          <w:rFonts w:ascii="宋体" w:hAnsi="宋体" w:eastAsia="宋体" w:cs="宋体"/>
          <w:color w:val="000"/>
          <w:sz w:val="28"/>
          <w:szCs w:val="28"/>
        </w:rPr>
        <w:t xml:space="preserve">常家庄园以其“十最”闻名遐迩：中国最大的民间祠堂、最大的家族书院、最大的北派私家园林、最典型的汉纹锦彩绘;晋商民居中最大的占地和建筑面积、最大的民间影壁、最敞阔大气的宅院建筑、最大的家庭绣楼、为数最丰富的私家藏帖和书画珍品、最精美的砖、石、木雕。而其款式繁多的门式、窗饰等，更可谓一门一亮点、一窗一景致。堪称华夏民居的大观园，传统民居建筑文化的全景图。</w:t>
      </w:r>
    </w:p>
    <w:p>
      <w:pPr>
        <w:ind w:left="0" w:right="0" w:firstLine="560"/>
        <w:spacing w:before="450" w:after="450" w:line="312" w:lineRule="auto"/>
      </w:pPr>
      <w:r>
        <w:rPr>
          <w:rFonts w:ascii="宋体" w:hAnsi="宋体" w:eastAsia="宋体" w:cs="宋体"/>
          <w:color w:val="000"/>
          <w:sz w:val="28"/>
          <w:szCs w:val="28"/>
        </w:rPr>
        <w:t xml:space="preserve">文化魂、中国牌、世界宝，这就是常家庄园永恒的价值所在。</w:t>
      </w:r>
    </w:p>
    <w:p>
      <w:pPr>
        <w:ind w:left="0" w:right="0" w:firstLine="560"/>
        <w:spacing w:before="450" w:after="450" w:line="312" w:lineRule="auto"/>
      </w:pPr>
      <w:r>
        <w:rPr>
          <w:rFonts w:ascii="宋体" w:hAnsi="宋体" w:eastAsia="宋体" w:cs="宋体"/>
          <w:color w:val="000"/>
          <w:sz w:val="28"/>
          <w:szCs w:val="28"/>
        </w:rPr>
        <w:t xml:space="preserve">* 庄园原貌被毁的三个过程：a.抗战时为晋中战役的主战场b.文革破四旧c.80年代拆改之风兴起,大部分在土改时分给百姓的房屋被拆毁改建。</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宋体" w:hAnsi="宋体" w:eastAsia="宋体" w:cs="宋体"/>
          <w:color w:val="000"/>
          <w:sz w:val="28"/>
          <w:szCs w:val="28"/>
        </w:rPr>
        <w:t xml:space="preserve">平遥古城导游词</w:t>
      </w:r>
    </w:p>
    <w:p>
      <w:pPr>
        <w:ind w:left="0" w:right="0" w:firstLine="560"/>
        <w:spacing w:before="450" w:after="450" w:line="312" w:lineRule="auto"/>
      </w:pPr>
      <w:r>
        <w:rPr>
          <w:rFonts w:ascii="宋体" w:hAnsi="宋体" w:eastAsia="宋体" w:cs="宋体"/>
          <w:color w:val="000"/>
          <w:sz w:val="28"/>
          <w:szCs w:val="28"/>
        </w:rPr>
        <w:t xml:space="preserve">欢迎来到山西旅游，我是你的导游，你可以叫我可可，今天我带你去的第一个地方是平遥古城，平遥古城是目前中国最完整的一座古城，它已经有一千多年的历史了，因为城市的形状像一只乌龟，所以人们也叫它“乌龟城”。</w:t>
      </w:r>
    </w:p>
    <w:p>
      <w:pPr>
        <w:ind w:left="0" w:right="0" w:firstLine="560"/>
        <w:spacing w:before="450" w:after="450" w:line="312" w:lineRule="auto"/>
      </w:pPr>
      <w:r>
        <w:rPr>
          <w:rFonts w:ascii="宋体" w:hAnsi="宋体" w:eastAsia="宋体" w:cs="宋体"/>
          <w:color w:val="000"/>
          <w:sz w:val="28"/>
          <w:szCs w:val="28"/>
        </w:rPr>
        <w:t xml:space="preserve">平遥古城墙很宽，墙顶是用大砖头盖的。在城墙的望塔上放了几门大炮，这是当时最强大的武器，所以他们给这门大炮起了“神武将军”的名字。人们可以在这里拍照，因为“不想当将军的士兵不是好士兵”。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我们再去看看县政府。</w:t>
      </w:r>
    </w:p>
    <w:p>
      <w:pPr>
        <w:ind w:left="0" w:right="0" w:firstLine="560"/>
        <w:spacing w:before="450" w:after="450" w:line="312" w:lineRule="auto"/>
      </w:pPr>
      <w:r>
        <w:rPr>
          <w:rFonts w:ascii="宋体" w:hAnsi="宋体" w:eastAsia="宋体" w:cs="宋体"/>
          <w:color w:val="000"/>
          <w:sz w:val="28"/>
          <w:szCs w:val="28"/>
        </w:rPr>
        <w:t xml:space="preserve">the county government sat in the north and south，the front door on bothsides of the cuut two large stone lions，open mouth looks verypowerful.衙门很高，两扇门又厚又重，漆成朱红。进入天井后，东、西两座房屋都是古税粮征收地，每座都有六个洞穴，意思是66大顺。再进去就是一个很大的正厅，它是古代县长的办公室所在地，挂在“明镜高轩”的大匾额上，两边放着许多检阅厅使用的刑具，让人进去有一种朴素的感觉。大殿周围进了后院，是县公公吃饭休息的地方，门上挂着一副对联，意思是把人当作父母。为人民做实事。</w:t>
      </w:r>
    </w:p>
    <w:p>
      <w:pPr>
        <w:ind w:left="0" w:right="0" w:firstLine="560"/>
        <w:spacing w:before="450" w:after="450" w:line="312" w:lineRule="auto"/>
      </w:pPr>
      <w:r>
        <w:rPr>
          <w:rFonts w:ascii="宋体" w:hAnsi="宋体" w:eastAsia="宋体" w:cs="宋体"/>
          <w:color w:val="000"/>
          <w:sz w:val="28"/>
          <w:szCs w:val="28"/>
        </w:rPr>
        <w:t xml:space="preserve">明清时期，我们从县政府走在街上。它充满了明清时期的古建筑。各种商店的正面和牌匾也是古老的风格。如果人们穿古装，他们可以在这里拍摄古装剧。我在这条街上拍了这张照片。</w:t>
      </w:r>
    </w:p>
    <w:p>
      <w:pPr>
        <w:ind w:left="0" w:right="0" w:firstLine="560"/>
        <w:spacing w:before="450" w:after="450" w:line="312" w:lineRule="auto"/>
      </w:pPr>
      <w:r>
        <w:rPr>
          <w:rFonts w:ascii="宋体" w:hAnsi="宋体" w:eastAsia="宋体" w:cs="宋体"/>
          <w:color w:val="000"/>
          <w:sz w:val="28"/>
          <w:szCs w:val="28"/>
        </w:rPr>
        <w:t xml:space="preserve">我们的最后一站是中国最早的银行，日升昌银行。在分类帐的右边有两个蜡像，其中一个似乎是在收钱，另一个是负责人。据说这里的簿记员一年能赚80盎司白银。银票上有严格的安全措施，为了防止老客户破译，100年来要更改300套密码。在后院，墙壁又厚又高，裂缝里有硬币。据说它显示了主人家庭的力量。</w:t>
      </w:r>
    </w:p>
    <w:p>
      <w:pPr>
        <w:ind w:left="0" w:right="0" w:firstLine="560"/>
        <w:spacing w:before="450" w:after="450" w:line="312" w:lineRule="auto"/>
      </w:pPr>
      <w:r>
        <w:rPr>
          <w:rFonts w:ascii="宋体" w:hAnsi="宋体" w:eastAsia="宋体" w:cs="宋体"/>
          <w:color w:val="000"/>
          <w:sz w:val="28"/>
          <w:szCs w:val="28"/>
        </w:rPr>
        <w:t xml:space="preserve">在这里，平遥古城的旅游也结束了。非常感谢你。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有关山西永济五老峰的导游词如何写五</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w:t>
      </w:r>
    </w:p>
    <w:p>
      <w:pPr>
        <w:ind w:left="0" w:right="0" w:firstLine="560"/>
        <w:spacing w:before="450" w:after="450" w:line="312" w:lineRule="auto"/>
      </w:pPr>
      <w:r>
        <w:rPr>
          <w:rFonts w:ascii="宋体" w:hAnsi="宋体" w:eastAsia="宋体" w:cs="宋体"/>
          <w:color w:val="000"/>
          <w:sz w:val="28"/>
          <w:szCs w:val="28"/>
        </w:rPr>
        <w:t xml:space="preserve">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