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组织生活会个人问题清单及整改措施集合14篇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14篇，仅供参...</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