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纪律作风存在问题及原因分析范文精选16篇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范文(精选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三严三实”专题教育的进一步延伸，是中央为了进一步发发挥党员先锋模范作用作出的重大决策。通过“两学一做”学习教育使得自己的思想理论、党性修养和素质作风得到了显著提升，进一步认清了自身距离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在哪个岗位，都能站稳立场，坚定理想信念，坚持党的领导，坚定地与党中央保持高度一致，一直在重大的政治问题和大是大非事件上，能始终做到旗帜鲜明，立场坚定、态度不含糊、不暧昧，始终以党员的标准严格要求自己，恪守党章和党纪国法，自觉按党的组织原则、党内政治生活准则和制度规定办事。通过两学一做深入学习认识到，要做一名合格党员必须深入学习当真当真，清楚的知晓作为一名党员的责任和规划，才能真正发挥党员的先锋模范作用，才能做到“四讲四有”。</w:t>
      </w:r>
    </w:p>
    <w:p>
      <w:pPr>
        <w:ind w:left="0" w:right="0" w:firstLine="560"/>
        <w:spacing w:before="450" w:after="450" w:line="312" w:lineRule="auto"/>
      </w:pPr>
      <w:r>
        <w:rPr>
          <w:rFonts w:ascii="宋体" w:hAnsi="宋体" w:eastAsia="宋体" w:cs="宋体"/>
          <w:color w:val="000"/>
          <w:sz w:val="28"/>
          <w:szCs w:val="28"/>
        </w:rPr>
        <w:t xml:space="preserve">　　做一名合格的党员，光有坚定的理想信念仍然不够，还需要我们具备优秀的理论素养，高明的治理能力，来适应当前的新形势、新常态。通过此次系列讲话学习，对创新发展、四个全面、五大发展理念、经济新常态、供给侧结构改革、社会主义核心价值观等精神的解读，进一步提升了我的理论素养和世界眼光，为促进岗位工作又好又快发展奠定了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有所放松。随着在此岗位上工作时间的增长，有时在思想上也会时不时地产生麻痹、放松思想，觉得自己在这个岗位上干了这么多年，已经轻车熟路了，不自觉地就放松了政治、业务学习。这种情绪没有发展到影响工作的地步，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2、在工作中只愿抓大事而对一些小件不愿意抓，认为具体工作同事做就可以了，有抓大放小的思想。落实事业面前无大小的精神不够彻底。布置工作多，监督落实不够。从主观上讲，这主要是我思想上的私心在作怪，认为大件出成绩上下都关注。小件影响不大，监督也是自己监督自己，要求不严。</w:t>
      </w:r>
    </w:p>
    <w:p>
      <w:pPr>
        <w:ind w:left="0" w:right="0" w:firstLine="560"/>
        <w:spacing w:before="450" w:after="450" w:line="312" w:lineRule="auto"/>
      </w:pPr>
      <w:r>
        <w:rPr>
          <w:rFonts w:ascii="宋体" w:hAnsi="宋体" w:eastAsia="宋体" w:cs="宋体"/>
          <w:color w:val="000"/>
          <w:sz w:val="28"/>
          <w:szCs w:val="28"/>
        </w:rPr>
        <w:t xml:space="preserve">　　3、在管理方面重人情有管理不严、管理不到位的现象，造成工作效率的降低。制度制定的很好、很严，但落实有折扣。</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按照*党组发〔20_____〕14号通知要求，今天我镇党政领导班子召开民主生活会。为进一步巩固和扩大学习教育活动成果，加强党的学习建设，下面，我结合自身工作的实际情况，着眼于改进作风、提高能力、永葆共产党人的学习，对照学习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落实学习教育活动整改方案和整改措施上，某些方面还没有落实到位。按照县委的安排部署，自开展学习教育活动以来，我认真学习了一系列相关内容，深深认识到开展学习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学习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时期以来，由于不常用批评和自我批评这个武器，使得有些同志听不进不同意见、更听不得批评意见，久而久之，自我感觉良好，当官意识强烈，对自己评价过高、对自己在班子里的作用评价过高。我们对待同志要满腔热情，但不能好人主义，要负责任、讲原则，对同志好的地方要虚心学习，但不是相互之间无原则和稀泥，这会削弱党组织的战斗力。我们每位党员干部必须敬畏组织、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背后是人，抓作风就是要管人管思想。干活做事，关键在人。有什么事引什么人、有什么人兴什么事。作风问题，从来都不是孤立的存在，总是体现在日常工作的方方面面。抓作风，就是要有机地融入日常各项工作中，做到管事就要管人、管思想、管作风。作风建设必须抓小抓细。风起于青萍之末，很多大问题、大毛病，都是从小问题、小毛病开始，最后酿成大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理想信念，就是看有没有一面旗帜在我们心中永远竖着，这就是中国特色社会主义道路。只有心中竖起这面旗帜，我们才会有道路自信、理论自信、制度自信、文化自信。宗旨意识，就是心中有没有群众、群众在心中是什么位置。开展群众路线教育实践活动，就是要强化宗旨意识，真正把群众放在心中最高位置。有些领导干部来自群众，却因为当领导干部久了，就与群众渐行渐远了，忘记自己是谁、从哪里来、要到哪里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什么?就是要破积弊陋习，破那些看起来无形的潜规则。立什么?就是要树立党员干部的新作风新形象。破和立，关键靠深化改革，靠每一名党员干部的实际行动。破和立，领导干部要带好头。作风问题本质上是党性问题，改作风要改到自觉，必先以内养外，固本培元，领导干部必须坚定理想信念、始终践行宗旨。这次教育实践活动，本质上是对党性的一次检验和锻炼。</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纪律作风存在问题及原因分析篇13</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纪律作风存在问题及原因分析篇15</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纪律作风存在问题及原因分析篇16</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