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关于对党忠诚方面存在的问题及整改措施7篇</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对党忠诚，是共产党人首要的政治品质。习近平总书记强调：“对党忠诚，必须一心一意、一以贯之，必须表里如一、知行合一。下面是小编为大家整理的关于对党忠诚方面存在的问题及整改措施【七篇】，欢迎大家借鉴与参考，希望对大家有所帮助。【篇1】对党忠诚方...</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习近平总书记强调：“对党忠诚，必须一心一意、一以贯之，必须表里如一、知行合一。下面是小编为大家整理的关于对党忠诚方面存在的问题及整改措施【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【篇2】对党忠诚方面存在的问题及整改措施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【篇4】对党忠诚方面存在的问题及整改措施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【篇5】对党忠诚方面存在的问题及整改措施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宋体" w:hAnsi="宋体" w:eastAsia="宋体" w:cs="宋体"/>
          <w:color w:val="000"/>
          <w:sz w:val="28"/>
          <w:szCs w:val="28"/>
        </w:rPr>
        <w:t xml:space="preserve">党员存在问题及整改措施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宋体" w:hAnsi="宋体" w:eastAsia="宋体" w:cs="宋体"/>
          <w:color w:val="000"/>
          <w:sz w:val="28"/>
          <w:szCs w:val="28"/>
        </w:rPr>
        <w:t xml:space="preserve">　　党员存在问题及整改措施</w:t>
      </w:r>
    </w:p>
    <w:p>
      <w:pPr>
        <w:ind w:left="0" w:right="0" w:firstLine="560"/>
        <w:spacing w:before="450" w:after="450" w:line="312" w:lineRule="auto"/>
      </w:pPr>
      <w:r>
        <w:rPr>
          <w:rFonts w:ascii="宋体" w:hAnsi="宋体" w:eastAsia="宋体" w:cs="宋体"/>
          <w:color w:val="000"/>
          <w:sz w:val="28"/>
          <w:szCs w:val="28"/>
        </w:rPr>
        <w:t xml:space="preserve">　　在“两学一做”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最大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最好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【篇6】对党忠诚方面存在的问题及整改措施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【篇7】对党忠诚方面存在的问题及整改措施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2024-11-05T15:20:14+08:00</dcterms:created>
  <dcterms:modified xsi:type="dcterms:W3CDTF">2024-11-05T15:20:14+08:00</dcterms:modified>
</cp:coreProperties>
</file>

<file path=docProps/custom.xml><?xml version="1.0" encoding="utf-8"?>
<Properties xmlns="http://schemas.openxmlformats.org/officeDocument/2006/custom-properties" xmlns:vt="http://schemas.openxmlformats.org/officeDocument/2006/docPropsVTypes"/>
</file>