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贯彻落实中央决策部署方面存在的问题通用4篇</w:t>
      </w:r>
      <w:bookmarkEnd w:id="1"/>
    </w:p>
    <w:p>
      <w:pPr>
        <w:jc w:val="center"/>
        <w:spacing w:before="0" w:after="450"/>
      </w:pPr>
      <w:r>
        <w:rPr>
          <w:rFonts w:ascii="Arial" w:hAnsi="Arial" w:eastAsia="Arial" w:cs="Arial"/>
          <w:color w:val="999999"/>
          <w:sz w:val="20"/>
          <w:szCs w:val="20"/>
        </w:rPr>
        <w:t xml:space="preserve">来源：网络  作者：梦中情人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为党的路线方针政策和党中央重大决策部署贯彻落实提供了坚强纪法保障。下面是小编为大家整理的贯彻落实中央决策部署方面存在的问题(通用4篇)，欢迎大家借鉴与参考，希望对大家有所帮助。贯彻落实中央决策部署方面存在的问题1　　今天在第二方面“坚持和加...</w:t>
      </w:r>
    </w:p>
    <w:p>
      <w:pPr>
        <w:ind w:left="0" w:right="0" w:firstLine="560"/>
        <w:spacing w:before="450" w:after="450" w:line="312" w:lineRule="auto"/>
      </w:pPr>
      <w:r>
        <w:rPr>
          <w:rFonts w:ascii="宋体" w:hAnsi="宋体" w:eastAsia="宋体" w:cs="宋体"/>
          <w:color w:val="000"/>
          <w:sz w:val="28"/>
          <w:szCs w:val="28"/>
        </w:rPr>
        <w:t xml:space="preserve">为党的路线方针政策和党中央重大决策部署贯彻落实提供了坚强纪法保障。下面是小编为大家整理的贯彻落实中央决策部署方面存在的问题(通用4篇)，欢迎大家借鉴与参考，希望对大家有所帮助。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贯彻落实中央决策部署方面存在的问题1</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贯彻落实中央决策部署方面存在的问题2</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贯彻落实中央决策部署方面存在的问题3</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贯彻落实中央决策部署方面存在的问题4</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2024-09-20T11:10:42+08:00</dcterms:created>
  <dcterms:modified xsi:type="dcterms:W3CDTF">2024-09-20T11:10:42+08:00</dcterms:modified>
</cp:coreProperties>
</file>

<file path=docProps/custom.xml><?xml version="1.0" encoding="utf-8"?>
<Properties xmlns="http://schemas.openxmlformats.org/officeDocument/2006/custom-properties" xmlns:vt="http://schemas.openxmlformats.org/officeDocument/2006/docPropsVTypes"/>
</file>