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党支部存在的问题及整改措施材料范文精选18篇</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做好党建工作，党员干部要经常查找自己身上存在的问题，及时采取方法措施，对自己进行整改，改正不足，不断的完善自己，提高党的政治思想觉悟，提高工作能力。下面是小编精心整理的党支部存在的问题及整改措施材料范文(精选18篇)，仅供参考，大家一起来看...</w:t>
      </w:r>
    </w:p>
    <w:p>
      <w:pPr>
        <w:ind w:left="0" w:right="0" w:firstLine="560"/>
        <w:spacing w:before="450" w:after="450" w:line="312" w:lineRule="auto"/>
      </w:pPr>
      <w:r>
        <w:rPr>
          <w:rFonts w:ascii="宋体" w:hAnsi="宋体" w:eastAsia="宋体" w:cs="宋体"/>
          <w:color w:val="000"/>
          <w:sz w:val="28"/>
          <w:szCs w:val="28"/>
        </w:rPr>
        <w:t xml:space="preserve">做好党建工作，党员干部要经常查找自己身上存在的问题，及时采取方法措施，对自己进行整改，改正不足，不断的完善自己，提高党的政治思想觉悟，提高工作能力。下面是小编精心整理的党支部存在的问题及整改措施材料范文(精选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【篇十】党支部存在的问题及整改措施材料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为本的纯教育活动，是在新形势下加强和改善党建的新举措。根据保持共产党员纯教育活动的工作安排，我支部认真组织，扎实推进，结合本系工作实际，充分征求教师、党员和群众的意见，广泛开展交心活动，认真分析分析征求意见、存在的主要问题和原因。第一，党支部存在的主要问题。自从部门成立以来，党支部开展工作以来，一直存在着工作繁忙、疲惫不堪的情况：习惯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乏系统的计划，只利用周三例会的时间进行理论学习。党员理论学习系统性不强，主动性、自觉性和学习效果差，对学习内容了解不深。整改目标:在支部理论学习上下功夫，不断深化理论学习，着力解决思想和工作中的实际问题，通过学习提高党员的个人思想政治素质。整改措施:(1)建立支部理论学习制度，相对固定支部理论学习制度。分行理论学习由分行书记负责。实现学习内容、学习时间单独实施，每月按规定集中学习，要求支部党员做好每次学习记录，注意提高学习效果。(2)为支部党员创造良好的学习环境，开展丰富多彩的活动，寓教于乐。(3)党员先锋模范作用不足，具体表现为:其他党员工作进取意识不足，精神状态不佳，工作积极性和创造力没有得到充分调动。平时支部组织理论学习不够，主动性不强，活动不多，学习不多。整改目标:增强党员意识和责任感，调动党员同志的积极性和创造性，发挥党员先锋模范作用。整改措施:(1)全面规范党员支部的日常教育管理，在支部开展党员意识、责任意识、工作意识、学习意识学习教育活动，使教师和党员通过学习形成共识。(2)支部书记在工作中与教师党员交流思想，听取教师党员的意见，为教师党员承担负担，调动教师党员在工作中的积极性，发挥共产党员的先锋模范作用。(3)支部批评和自我批评不够。具体表现:个别党员有做老好人、怕得罪人的想法，很少进行激烈的思想对抗，与群众沟通不足。改革目标:加强与教师的沟通，增强集体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每月(季)集体交心活动，形成认真对待自己，真诚帮助别人的团结活泼氛围，定期进行批评和自我批评。(2)设置征求意见箱等形式，建立支部与教师党员和群众沟通的长效机制。日常工作中存在的主要问题有：1.日常管理工作中的不足，具体表现:管理工作中的工作效率有待提高，紧迫性不强，管理职责交叉时有时脱节，管理制度没有真正落实到位。整改目标:以提高效率，保证质量为工作目标，提高工作质量和管理水平。整改措施:(1)树立今日事，今日毕的理念，确保管理体系的有效运行，加强培训和岗位培训，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(2)坚持每周例会制度，要求支部人员及时报告每周工作情况，安排协调下周工作，及时讨论研究解决问题。</w:t>
      </w:r>
    </w:p>
    <w:p>
      <w:pPr>
        <w:ind w:left="0" w:right="0" w:firstLine="560"/>
        <w:spacing w:before="450" w:after="450" w:line="312" w:lineRule="auto"/>
      </w:pPr>
      <w:r>
        <w:rPr>
          <w:rFonts w:ascii="宋体" w:hAnsi="宋体" w:eastAsia="宋体" w:cs="宋体"/>
          <w:color w:val="000"/>
          <w:sz w:val="28"/>
          <w:szCs w:val="28"/>
        </w:rPr>
        <w:t xml:space="preserve">　　(3)加强支部和相关岗位的管理和协调，提高工作效率，每月检查各部门的工作，发现问题及时整改。2.支部党员的政治理论水平和业务水平有待提高。具体表现:部分教师党员的政治理论水平和实际工作能力不能完全满足自己工作的需要，综合素质需要进一步加强。改革目标:提高支部党员的政治理论知识和综合业务素质。整改措施:(1)开展党员同志每年至少阅读一本有益的书籍活动，营造良好的学习氛围，通过党员的示范作用，尽可能为支部党员的自我提升提供良好的条件。(2)党员强对支部教师业余学习的日常管理，不定期组织讨论工作中的一些业务问题，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政治理论和业务知识考试，并建立相应的考核机制。3.对青年教师和青年教师党员的教育和培养不够，这表明青年同志的进步要求不够。青年党员组织入党，思想认识不足，行动不突出。整改目标:促进青年积极向上，党员的榜样作用更加明显。整改措施:(1)积极组织青年教师参加党支部的党课活动，有目的地组织他们学习理论、党史和党的知识。同时开展有益活动，让他们在活动中接受教育。</w:t>
      </w:r>
    </w:p>
    <w:p>
      <w:pPr>
        <w:ind w:left="0" w:right="0" w:firstLine="560"/>
        <w:spacing w:before="450" w:after="450" w:line="312" w:lineRule="auto"/>
      </w:pPr>
      <w:r>
        <w:rPr>
          <w:rFonts w:ascii="宋体" w:hAnsi="宋体" w:eastAsia="宋体" w:cs="宋体"/>
          <w:color w:val="000"/>
          <w:sz w:val="28"/>
          <w:szCs w:val="28"/>
        </w:rPr>
        <w:t xml:space="preserve">　　(2)培养年轻党员，增强党的意识，开展党的责任，教育党的作用，用先进人物的事迹激励年轻党员。同时，请关注身边的共产党员，时刻关注自己的言行，以身作则。(3)表彰先进，鞭策后进，发挥榜样作用。增强领导的亲和力，倾听年轻党员的声音，促进沟通，团结一致。通过以上做法，希望在一段时间内改变党员的整体形象，振兴党员的蓬勃生机，最终提高部门团队的凝聚力，达到党员带头、群众参与、上下齐心协力、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【篇十七】党支部存在的问题及整改措施材料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【篇十八】党支部存在的问题及整改措施材料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2024-09-20T16:57:48+08:00</dcterms:created>
  <dcterms:modified xsi:type="dcterms:W3CDTF">2024-09-20T16:57:48+08:00</dcterms:modified>
</cp:coreProperties>
</file>

<file path=docProps/custom.xml><?xml version="1.0" encoding="utf-8"?>
<Properties xmlns="http://schemas.openxmlformats.org/officeDocument/2006/custom-properties" xmlns:vt="http://schemas.openxmlformats.org/officeDocument/2006/docPropsVTypes"/>
</file>