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2024年国税局年度工作总结报告 国税局年度工作总结范文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2024年国税局年度工作总结报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2024年国税局年度工作总结报告一</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 廉洁自律。首先是认真学习，做到勤政廉政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八是明年工作打算。我将抓住机遇，紧紧围绕税收中心工作(本文权属所有，更多文章请登陆查看)，求真务实，规范管理，加强两个文明建设，切实抓好以下几个方面的工作：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2024年国税局年度工作总结报告三</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2024年国税局年度工作总结报告四</w:t>
      </w:r>
    </w:p>
    <w:p>
      <w:pPr>
        <w:ind w:left="0" w:right="0" w:firstLine="560"/>
        <w:spacing w:before="450" w:after="450" w:line="312" w:lineRule="auto"/>
      </w:pPr>
      <w:r>
        <w:rPr>
          <w:rFonts w:ascii="宋体" w:hAnsi="宋体" w:eastAsia="宋体" w:cs="宋体"/>
          <w:color w:val="000"/>
          <w:sz w:val="28"/>
          <w:szCs w:val="28"/>
        </w:rPr>
        <w:t xml:space="preserve">今年我在省局和市委、市政府的正确领导下认真实践三个代表重要思想始终坚持依法治税、从严治队的方针率领全市多名国税干部职工团结战斗奋力拼搏圆满完成了全年各项工作任务，</w:t>
      </w:r>
    </w:p>
    <w:p>
      <w:pPr>
        <w:ind w:left="0" w:right="0" w:firstLine="560"/>
        <w:spacing w:before="450" w:after="450" w:line="312" w:lineRule="auto"/>
      </w:pPr>
      <w:r>
        <w:rPr>
          <w:rFonts w:ascii="宋体" w:hAnsi="宋体" w:eastAsia="宋体" w:cs="宋体"/>
          <w:color w:val="000"/>
          <w:sz w:val="28"/>
          <w:szCs w:val="28"/>
        </w:rPr>
        <w:t xml:space="preserve">税务局个人工作总结。我被省人事厅、省国税局联合授予全省国税系统先进工作者称号。回顾一年来的工作我主要是在四个方面下功夫、加强学习与时俱进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一学习理论提高政治思想素养。一年来我始终把提高自身政治素质放在首位持之以恒地学习马列主义、(20xx年 市场销售工作总结)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个人总结《税务局个人工作总结》(http:)。、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20xx最新税务局个人工作总结20xx最新税务局个人工作总结。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至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2024年国税局年度工作总结报告五</w:t>
      </w:r>
    </w:p>
    <w:p>
      <w:pPr>
        <w:ind w:left="0" w:right="0" w:firstLine="560"/>
        <w:spacing w:before="450" w:after="450" w:line="312" w:lineRule="auto"/>
      </w:pPr>
      <w:r>
        <w:rPr>
          <w:rFonts w:ascii="宋体" w:hAnsi="宋体" w:eastAsia="宋体" w:cs="宋体"/>
          <w:color w:val="000"/>
          <w:sz w:val="28"/>
          <w:szCs w:val="28"/>
        </w:rPr>
        <w:t xml:space="preserve">一、20xx年国税工作简要回顾</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20xx年，国税局累计入库各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二、以规范内部管理为重点，进一步提高了行政工作效能。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20xx来，我们根据工作实际，进一步规范行政管理，努力提高工作效能。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三、以执政能力建设为重点，进一步提高了队伍整体素质。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三个代表”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w:t>
      </w:r>
    </w:p>
    <w:p>
      <w:pPr>
        <w:ind w:left="0" w:right="0" w:firstLine="560"/>
        <w:spacing w:before="450" w:after="450" w:line="312" w:lineRule="auto"/>
      </w:pPr>
      <w:r>
        <w:rPr>
          <w:rFonts w:ascii="宋体" w:hAnsi="宋体" w:eastAsia="宋体" w:cs="宋体"/>
          <w:color w:val="000"/>
          <w:sz w:val="28"/>
          <w:szCs w:val="28"/>
        </w:rPr>
        <w:t xml:space="preserve">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五、20xx年芷江国税主要工作任务</w:t>
      </w:r>
    </w:p>
    <w:p>
      <w:pPr>
        <w:ind w:left="0" w:right="0" w:firstLine="560"/>
        <w:spacing w:before="450" w:after="450" w:line="312" w:lineRule="auto"/>
      </w:pPr>
      <w:r>
        <w:rPr>
          <w:rFonts w:ascii="宋体" w:hAnsi="宋体" w:eastAsia="宋体" w:cs="宋体"/>
          <w:color w:val="000"/>
          <w:sz w:val="28"/>
          <w:szCs w:val="28"/>
        </w:rPr>
        <w:t xml:space="preserve">20xx年是贯彻落实科学发展观，全面夯实国税工作基础的重要一年，也是攻坚克难、负重前进的关键一年。全县国税工作的总体要求是:按照市局和芷江委、县政府的部署，以“三个代表”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2024年国税局年度工作总结报告六</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2024年国税局年度工作总结报告七</w:t>
      </w:r>
    </w:p>
    <w:p>
      <w:pPr>
        <w:ind w:left="0" w:right="0" w:firstLine="560"/>
        <w:spacing w:before="450" w:after="450" w:line="312" w:lineRule="auto"/>
      </w:pPr>
      <w:r>
        <w:rPr>
          <w:rFonts w:ascii="宋体" w:hAnsi="宋体" w:eastAsia="宋体" w:cs="宋体"/>
          <w:color w:val="000"/>
          <w:sz w:val="28"/>
          <w:szCs w:val="28"/>
        </w:rPr>
        <w:t xml:space="preserve">xx县国家税务局20xx年各项工作，在市国税局和xx县委、政府的正确领导下，在各部门的大力配合及广大纳税人支持下，坚持“聚财为国，执法为民”的工作宗旨，以组织收入为中心，依法履职,正风肃纪，办事公开,提升效率,严格执行中央“八项规定”，促进党风行风根本好转，努力完成各项工作任务，更好地服务地方经济发展。现将工作情况报告如下：</w:t>
      </w:r>
    </w:p>
    <w:p>
      <w:pPr>
        <w:ind w:left="0" w:right="0" w:firstLine="560"/>
        <w:spacing w:before="450" w:after="450" w:line="312" w:lineRule="auto"/>
      </w:pPr>
      <w:r>
        <w:rPr>
          <w:rFonts w:ascii="宋体" w:hAnsi="宋体" w:eastAsia="宋体" w:cs="宋体"/>
          <w:color w:val="000"/>
          <w:sz w:val="28"/>
          <w:szCs w:val="28"/>
        </w:rPr>
        <w:t xml:space="preserve">xx县国家税务局始终将依法治税、严格执法作为工作的“立身之本、执法之基、工作之魂”，不失时机地规范执法行为，不断加强执法监控，严格过错追究，切实履行税法赋予的职责，不折不扣地执行法律法规。</w:t>
      </w:r>
    </w:p>
    <w:p>
      <w:pPr>
        <w:ind w:left="0" w:right="0" w:firstLine="560"/>
        <w:spacing w:before="450" w:after="450" w:line="312" w:lineRule="auto"/>
      </w:pPr>
      <w:r>
        <w:rPr>
          <w:rFonts w:ascii="宋体" w:hAnsi="宋体" w:eastAsia="宋体" w:cs="宋体"/>
          <w:color w:val="000"/>
          <w:sz w:val="28"/>
          <w:szCs w:val="28"/>
        </w:rPr>
        <w:t xml:space="preserve">认真贯彻落实增值税优惠政策。为44户纳税人涉农产品办理减免税，免税销售额23039.76万元;为2户生产型企业办理出口退税40.72万元；符合条件的364户小微企业，免征增值税38.03万元；免征不达起征点个体工商户增值税3307万元；支持煤炭企业技术改造，办理申报抵扣固定资产进项税额760.56万元。</w:t>
      </w:r>
    </w:p>
    <w:p>
      <w:pPr>
        <w:ind w:left="0" w:right="0" w:firstLine="560"/>
        <w:spacing w:before="450" w:after="450" w:line="312" w:lineRule="auto"/>
      </w:pPr>
      <w:r>
        <w:rPr>
          <w:rFonts w:ascii="宋体" w:hAnsi="宋体" w:eastAsia="宋体" w:cs="宋体"/>
          <w:color w:val="000"/>
          <w:sz w:val="28"/>
          <w:szCs w:val="28"/>
        </w:rPr>
        <w:t xml:space="preserve">认真贯彻落实企业所得税优惠政策。为2户企业办理西部大开发企业所得税减免770.68万元；398户次小型微利企业办理企业所得税减免37.71万元；1户从事环境保护、节能节水项目企业减免所得额218.83万元；农户小额贷款利息减计收入459.52万元；预缴申报减免税额68.93万元；为116户企业所得税纳税人办理定期定率征收。</w:t>
      </w:r>
    </w:p>
    <w:p>
      <w:pPr>
        <w:ind w:left="0" w:right="0" w:firstLine="560"/>
        <w:spacing w:before="450" w:after="450" w:line="312" w:lineRule="auto"/>
      </w:pPr>
      <w:r>
        <w:rPr>
          <w:rFonts w:ascii="宋体" w:hAnsi="宋体" w:eastAsia="宋体" w:cs="宋体"/>
          <w:color w:val="000"/>
          <w:sz w:val="28"/>
          <w:szCs w:val="28"/>
        </w:rPr>
        <w:t xml:space="preserve">认真贯彻落实车辆购置税优惠政策。办理符合免税条件车辆3辆，免征税款9.13万元。</w:t>
      </w:r>
    </w:p>
    <w:p>
      <w:pPr>
        <w:ind w:left="0" w:right="0" w:firstLine="560"/>
        <w:spacing w:before="450" w:after="450" w:line="312" w:lineRule="auto"/>
      </w:pPr>
      <w:r>
        <w:rPr>
          <w:rFonts w:ascii="宋体" w:hAnsi="宋体" w:eastAsia="宋体" w:cs="宋体"/>
          <w:color w:val="000"/>
          <w:sz w:val="28"/>
          <w:szCs w:val="28"/>
        </w:rPr>
        <w:t xml:space="preserve">认真贯彻落实政策性减免。新办和变更税务登记证的6375户纳税人，免收登记证工本费10.23万元。免收发票工本费7.94万元。</w:t>
      </w:r>
    </w:p>
    <w:p>
      <w:pPr>
        <w:ind w:left="0" w:right="0" w:firstLine="560"/>
        <w:spacing w:before="450" w:after="450" w:line="312" w:lineRule="auto"/>
      </w:pPr>
      <w:r>
        <w:rPr>
          <w:rFonts w:ascii="宋体" w:hAnsi="宋体" w:eastAsia="宋体" w:cs="宋体"/>
          <w:color w:val="000"/>
          <w:sz w:val="28"/>
          <w:szCs w:val="28"/>
        </w:rPr>
        <w:t xml:space="preserve">着力规范纳税服务体系建设，实行“八公开、一监督”机制，完善一窗通办、大厅即办、全程转办、优先快办、自助即办、短信约办、上门助办、延时等办和领导督办等“九办”服务制，深入企业调研46次,现场解答纳税人疑难问题68件。</w:t>
      </w:r>
    </w:p>
    <w:p>
      <w:pPr>
        <w:ind w:left="0" w:right="0" w:firstLine="560"/>
        <w:spacing w:before="450" w:after="450" w:line="312" w:lineRule="auto"/>
      </w:pPr>
      <w:r>
        <w:rPr>
          <w:rFonts w:ascii="宋体" w:hAnsi="宋体" w:eastAsia="宋体" w:cs="宋体"/>
          <w:color w:val="000"/>
          <w:sz w:val="28"/>
          <w:szCs w:val="28"/>
        </w:rPr>
        <w:t xml:space="preserve">受理首问责任制150次，无投诉。推行免填单服务2600次，受理税务登记836户次，变更税务登记123户次，注销税务登记2479户次。网络申报、网络抄报税的比例达99%。受理纳税申报46159户次，填开税票6291份，其中滞纳税金加收837户次，294万元,受理增值税发票认证27838份，受理货运增值税发票认证510份，受理一般纳税人抄报税172户次，受理录入验证三方协议2539户次。</w:t>
      </w:r>
    </w:p>
    <w:p>
      <w:pPr>
        <w:ind w:left="0" w:right="0" w:firstLine="560"/>
        <w:spacing w:before="450" w:after="450" w:line="312" w:lineRule="auto"/>
      </w:pPr>
      <w:r>
        <w:rPr>
          <w:rFonts w:ascii="宋体" w:hAnsi="宋体" w:eastAsia="宋体" w:cs="宋体"/>
          <w:color w:val="000"/>
          <w:sz w:val="28"/>
          <w:szCs w:val="28"/>
        </w:rPr>
        <w:t xml:space="preserve">发售增值税专用发票、增值税普通发票3329户次1668份；发售普通机打发票5650户次1445181份；受理代开增值税专用发票172份，代开货运增值专用发票510份，代开普通机打发票2350份。受理车辆购置税申报2226户次，征收车辆购置税961万元。受理销号各类文书4930份。</w:t>
      </w:r>
    </w:p>
    <w:p>
      <w:pPr>
        <w:ind w:left="0" w:right="0" w:firstLine="560"/>
        <w:spacing w:before="450" w:after="450" w:line="312" w:lineRule="auto"/>
      </w:pPr>
      <w:r>
        <w:rPr>
          <w:rFonts w:ascii="宋体" w:hAnsi="宋体" w:eastAsia="宋体" w:cs="宋体"/>
          <w:color w:val="000"/>
          <w:sz w:val="28"/>
          <w:szCs w:val="28"/>
        </w:rPr>
        <w:t xml:space="preserve">强化领导,确保金税三期工程圆满上线。金税三期工程是经国务院批准的国家级电子政务工程，属于国家电子政务“十二金”工程之一，总体目标是完成“一个平台、两级处理、三个覆盖、四类系统”的建设应用。是xx县国家税务局20xx年的一项重点工作，4月29日成立xx县国家税务局金税工程领导小组，认真开展工作，确保8月1日金税工程上线运行，共采集信息900多条，数据补录、清洗、清理3513户次，发票和税票清理512条，多缴、欠税、呆帐核实638条。</w:t>
      </w:r>
    </w:p>
    <w:p>
      <w:pPr>
        <w:ind w:left="0" w:right="0" w:firstLine="560"/>
        <w:spacing w:before="450" w:after="450" w:line="312" w:lineRule="auto"/>
      </w:pPr>
      <w:r>
        <w:rPr>
          <w:rFonts w:ascii="宋体" w:hAnsi="宋体" w:eastAsia="宋体" w:cs="宋体"/>
          <w:color w:val="000"/>
          <w:sz w:val="28"/>
          <w:szCs w:val="28"/>
        </w:rPr>
        <w:t xml:space="preserve">自费编印《国税特刊》一期250份，将新的税收政策送到纳税人手中。组织培训纳税人5期3600余人次，强化了纳税人的自我纠错能力；纳税人通过服务质量评价器进行评价1800余次，满意率达99.8%以上；通过12366税收咨询热线为纳税人解决实际问题168户次。</w:t>
      </w:r>
    </w:p>
    <w:p>
      <w:pPr>
        <w:ind w:left="0" w:right="0" w:firstLine="560"/>
        <w:spacing w:before="450" w:after="450" w:line="312" w:lineRule="auto"/>
      </w:pPr>
      <w:r>
        <w:rPr>
          <w:rFonts w:ascii="宋体" w:hAnsi="宋体" w:eastAsia="宋体" w:cs="宋体"/>
          <w:color w:val="000"/>
          <w:sz w:val="28"/>
          <w:szCs w:val="28"/>
        </w:rPr>
        <w:t xml:space="preserve">xx县国家税务局坚持“聚财为国，执法为民”的工作宗旨，以组织收入为中心，面对今年经济下滑以及煤炭企业停产整顿的影响，切实采取措施加大企业自查和税务稽查力度,至20xx年10月止，组织12户企业进行自检自查，查补入库增值税241.24万元，入库企业所得税0.54万元，入库滞纳金80.95万元;稽查结案5户企业，查补入库增值税16.09万元，入库罚款0.40万元，入库滞纳金5.59万元，企业自查和税务稽查共入库税款、滞纳金和罚款344.83万元。</w:t>
      </w:r>
    </w:p>
    <w:p>
      <w:pPr>
        <w:ind w:left="0" w:right="0" w:firstLine="560"/>
        <w:spacing w:before="450" w:after="450" w:line="312" w:lineRule="auto"/>
      </w:pPr>
      <w:r>
        <w:rPr>
          <w:rFonts w:ascii="宋体" w:hAnsi="宋体" w:eastAsia="宋体" w:cs="宋体"/>
          <w:color w:val="000"/>
          <w:sz w:val="28"/>
          <w:szCs w:val="28"/>
        </w:rPr>
        <w:t xml:space="preserve">成立税收风险管理领导机构，对97户企业进行排查风险点230个, 核实不得抵扣进项税额17.76万元,调减增值税留抵税额4488.91万元。补缴增值税11.04万元，补缴所得税2.6万元。</w:t>
      </w:r>
    </w:p>
    <w:p>
      <w:pPr>
        <w:ind w:left="0" w:right="0" w:firstLine="560"/>
        <w:spacing w:before="450" w:after="450" w:line="312" w:lineRule="auto"/>
      </w:pPr>
      <w:r>
        <w:rPr>
          <w:rFonts w:ascii="宋体" w:hAnsi="宋体" w:eastAsia="宋体" w:cs="宋体"/>
          <w:color w:val="000"/>
          <w:sz w:val="28"/>
          <w:szCs w:val="28"/>
        </w:rPr>
        <w:t xml:space="preserve">20xx年1至10月国税系统共组织入库税收收入47530万元，其中增值税43935万元，企业所得税2541万元，消费税8万元，车辆购置税1046万元。县级地方一般预算收入12943万元。</w:t>
      </w:r>
    </w:p>
    <w:p>
      <w:pPr>
        <w:ind w:left="0" w:right="0" w:firstLine="560"/>
        <w:spacing w:before="450" w:after="450" w:line="312" w:lineRule="auto"/>
      </w:pPr>
      <w:r>
        <w:rPr>
          <w:rFonts w:ascii="宋体" w:hAnsi="宋体" w:eastAsia="宋体" w:cs="宋体"/>
          <w:color w:val="000"/>
          <w:sz w:val="28"/>
          <w:szCs w:val="28"/>
        </w:rPr>
        <w:t xml:space="preserve">xx县国家税务局对外公开信息内容包括:税务机构和职责、纳税人权力和义务、税务行政许可项目、税务行政审批事项、办税程序、定额核定信息、欠缴税款信息、a级纳税信用纳税人名单、税务行政处罚标准、服务承诺、办公时间、咨询和投诉举报监督电话等。</w:t>
      </w:r>
    </w:p>
    <w:p>
      <w:pPr>
        <w:ind w:left="0" w:right="0" w:firstLine="560"/>
        <w:spacing w:before="450" w:after="450" w:line="312" w:lineRule="auto"/>
      </w:pPr>
      <w:r>
        <w:rPr>
          <w:rFonts w:ascii="宋体" w:hAnsi="宋体" w:eastAsia="宋体" w:cs="宋体"/>
          <w:color w:val="000"/>
          <w:sz w:val="28"/>
          <w:szCs w:val="28"/>
        </w:rPr>
        <w:t xml:space="preserve">通过xx县国家税务局政务网站，把税收政策法规、征收管理规定等挂在网上，供学习、交流探讨。全年上报县纪委信息28篇，上报市局被采用信息20篇。按季度对税收收入完成情况、税收政策执行情况、“三公”经费支出情况、党建工作活动情况进行了4次公示。利用电子屏幕将税收政策、欠税情况进行公示19次。</w:t>
      </w:r>
    </w:p>
    <w:p>
      <w:pPr>
        <w:ind w:left="0" w:right="0" w:firstLine="560"/>
        <w:spacing w:before="450" w:after="450" w:line="312" w:lineRule="auto"/>
      </w:pPr>
      <w:r>
        <w:rPr>
          <w:rFonts w:ascii="宋体" w:hAnsi="宋体" w:eastAsia="宋体" w:cs="宋体"/>
          <w:color w:val="000"/>
          <w:sz w:val="28"/>
          <w:szCs w:val="28"/>
        </w:rPr>
        <w:t xml:space="preserve">今年4月,国地税联合开展第24个税法宣传月活动，以“新常态、新税风”为主题，向广大纳税人和社会各界人士宣传税收优惠政策以及税收法律法规。发放宣传资料1500份，接收咨询650人次，征集意见、建议15条。</w:t>
      </w:r>
    </w:p>
    <w:p>
      <w:pPr>
        <w:ind w:left="0" w:right="0" w:firstLine="560"/>
        <w:spacing w:before="450" w:after="450" w:line="312" w:lineRule="auto"/>
      </w:pPr>
      <w:r>
        <w:rPr>
          <w:rFonts w:ascii="宋体" w:hAnsi="宋体" w:eastAsia="宋体" w:cs="宋体"/>
          <w:color w:val="000"/>
          <w:sz w:val="28"/>
          <w:szCs w:val="28"/>
        </w:rPr>
        <w:t xml:space="preserve">中共xx县国家税务局党总支委员会按期开展“三会一课”活动，按季进行党务、政务公开，积极投身扶贫工作，71名干部对134户“挂包帮”户进行走访，投资115000元解决扶贫点议事活动室的建设、公路维修等的实际困难，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坚持党组统一领导，始终把党风廉政建设和反腐败工作贯穿于税收工作之中，认真学习《云南省国家税务局落实党风廉政建设主体责任实施办法》《云南省国税系统纪检监察部门落实党风廉政建设监督责任实施办法》,县纪委第十二届五次全会精神,明确党组作为党风廉政建设责任制的领导主体，树立“抓好党风廉政建设是本职、抓不好党风廉政建设是失职、不抓党风廉政建设是渎职”的理念，与税收工作一起部署，一起研究，一起落实，一起检查，一起考核。及时召开党风廉政建设工作会议进行部署，签订廉政责任书68份，4名干部分别代表局领导、科室负责人、分局负责人、纪检监察干部作xx县国家税务局落实“两个责任”承诺,全县国税系统68名干部向组织（单位）作出不发送和接受“红包”的承诺,71名干部按照云南监察厅云南省民政厅关于对党员干部带头推进殡葬改革情况开展专项检查的通知向组织报告个人有关事项, 县局党组书记、局长上廉政党课1次，邀请县人民检察院领导进行警示教育1次, 观看警示教育片《狂妄与贪婪》1次,教育干部做到为税清廉，当一名合格的税干。按照《纪检日活动制度》，开展纪检日活动52次，开展廉政谈话4次13人，审批婚丧喜庆事宜报告5件。廉政文化建设包括廉政花园、廉政文化走廊和廉政文化室、廉政办税服务厅，展示干部廉政文化风采。落实“八项规定”，严格政治纪律、工作纪律、生活纪律。“三公”经费同比减少13.52万元，下降48%；发文数量同比下降16.7%；会议次数同比下降20%。加强纪律检查，开展明察暗访6次，纪律检查66次。坚决查处问题。强化内控机制，制定内控制度31章235条，借助廉政风险预警监控系统，将298项税收执法工作，118项经费支出纳入系统监控。监察机构全部参与涉税事项审批。严格公务车辆管理，严肃查处“门好进、脸好看、事难办”问题。切实审核财务管理问题,完成上届局长离任审计工作。</w:t>
      </w:r>
    </w:p>
    <w:p>
      <w:pPr>
        <w:ind w:left="0" w:right="0" w:firstLine="560"/>
        <w:spacing w:before="450" w:after="450" w:line="312" w:lineRule="auto"/>
      </w:pPr>
      <w:r>
        <w:rPr>
          <w:rFonts w:ascii="宋体" w:hAnsi="宋体" w:eastAsia="宋体" w:cs="宋体"/>
          <w:color w:val="000"/>
          <w:sz w:val="28"/>
          <w:szCs w:val="28"/>
        </w:rPr>
        <w:t xml:space="preserve">推行廉政监督卡的运用，国税系统干部在开展税收优惠实地核实、纳税评估、定额核定、发票增量、税务稽查等入户执法和管理活动时推行必须向纳税人递交“廉政监督卡”，发放“廉政监督卡”23份，收回23份，电话回访8份，回访率34.7%。回访中，没有发现国税机关及国税干部存在违规违纪行为。</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2024年国税局年度工作总结报告八</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X万元，罚款X.XX万元，加收滞纳金X.XX万元，调减留底.X万元，有效打击了不法商贩的违法行为，维护了税法的严肃性。截止XX月XX日，区局完成税收任务X.亿元，占年计划的.X%,比上年同期增长.X%，同比增收X.亿元。</w:t>
      </w:r>
    </w:p>
    <w:p>
      <w:pPr>
        <w:ind w:left="0" w:right="0" w:firstLine="560"/>
        <w:spacing w:before="450" w:after="450" w:line="312" w:lineRule="auto"/>
      </w:pPr>
      <w:r>
        <w:rPr>
          <w:rFonts w:ascii="宋体" w:hAnsi="宋体" w:eastAsia="宋体" w:cs="宋体"/>
          <w:color w:val="000"/>
          <w:sz w:val="28"/>
          <w:szCs w:val="28"/>
        </w:rPr>
        <w:t xml:space="preserve">二、增强人员素质，队伍建设推陈出新</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高干部队伍的整体素质，优化人员结构，区局进行了人事机构改革，对现有股所级干部岗位重新竞争上岗，实行末位淘汰，XX岁以上的老同志不再参加竞争，对一般干部的工作岗位普遍进行交流，并且取得了圆满成功。新任正、副股长XX名，均在大专以上文化程度，正职平均年龄由原XX岁降低到XX岁，副职的平均年龄由原XX岁降低到XX岁，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(三)加强学习，提高认识，打造一支高素质干部队伍。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xx大报告、hjt在中央政治局第二次学习研讨班上的讲话和在西柏坡考察学习时的讲话等内容、以及相关的税收政策放到学习园地，要求各科、所及时下载学习。三是全局干部认真学习市局机关党课讲话精神，认真组织开展“三德教育”的学习以及人生价值大讨论活动，尤其是副股级以上的干部结合工作实际认真领会，并写出心得体会，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(四)廉洁勤政、历行节约，树立过紧日子的思想。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预算经费只有.XX万元，全年减少.X万元，全年的经费收入比去年减少X万元。全局干部牢固树立了过紧日子的思想，厉行节约。办公经费较上年节约XX万元，其中办公费X万元，交通车辆维修X.X万元，差旅费X.X万元，帐表印制X.X万元，修缮费.X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二)加强金税协查职能，搞好发票认证。今年，稽查局受托协查起，份发票。其中有问题起，入库增值税.XX万元，罚款.XX元，加收滞纳金.XX元，调整留底.X万元。委托发出协查起，份发票，有问题发票份，金额.X万元，税款.X万元，入库增值税X.XX万元，加收滞纳金.XX元，进项转出X元。在金税数据采集方面，我局严格执行“不认证，不抵扣”的规定，确保信息准确及时录入，提高了数据采集的准确性和完整性，未发生一张错采、漏采数据，保证了发票的采集率%。在发票的采集录入上，我局同志们付出了辛勤的劳动，征收大厅的张秀俊同志深夜点赶到区局为纳税人认证，田迎新同志为了金税数据的采集经常周六、周日不休息，这是一种敬业精神、奉献精神，只有学习和弘扬这种精神，我局的工作才能蒸蒸日上，再上新台阶。(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X户个体工商户已全部纳入“简易报税”，X户小规模企业中有X户已纳入“电话报税”，每月正常通过银行划缴税款约XX万元。</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2024年国税局年度工作总结报告九</w:t>
      </w:r>
    </w:p>
    <w:p>
      <w:pPr>
        <w:ind w:left="0" w:right="0" w:firstLine="560"/>
        <w:spacing w:before="450" w:after="450" w:line="312" w:lineRule="auto"/>
      </w:pPr>
      <w:r>
        <w:rPr>
          <w:rFonts w:ascii="宋体" w:hAnsi="宋体" w:eastAsia="宋体" w:cs="宋体"/>
          <w:color w:val="000"/>
          <w:sz w:val="28"/>
          <w:szCs w:val="28"/>
        </w:rPr>
        <w:t xml:space="preserve">**年，我局在市委、市政府和省局的正确领导下，以科学发展观为统领，围绕“加强责任和能力建设，提高管理与服务水平”工作主线，坚持依法治税，强化税收征管，优化纳税服务，深化绩效管理，各项工作取得了新的成绩。</w:t>
      </w:r>
    </w:p>
    <w:p>
      <w:pPr>
        <w:ind w:left="0" w:right="0" w:firstLine="560"/>
        <w:spacing w:before="450" w:after="450" w:line="312" w:lineRule="auto"/>
      </w:pPr>
      <w:r>
        <w:rPr>
          <w:rFonts w:ascii="宋体" w:hAnsi="宋体" w:eastAsia="宋体" w:cs="宋体"/>
          <w:color w:val="000"/>
          <w:sz w:val="28"/>
          <w:szCs w:val="28"/>
        </w:rPr>
        <w:t xml:space="preserve">(一)以强化征管为抓手，税收收入稳定增长。积极应对钢铁行业尚未复苏、煤炭整治对税收的负面因素制约、连年高基数高增</w:t>
      </w:r>
    </w:p>
    <w:p>
      <w:pPr>
        <w:ind w:left="0" w:right="0" w:firstLine="560"/>
        <w:spacing w:before="450" w:after="450" w:line="312" w:lineRule="auto"/>
      </w:pPr>
      <w:r>
        <w:rPr>
          <w:rFonts w:ascii="宋体" w:hAnsi="宋体" w:eastAsia="宋体" w:cs="宋体"/>
          <w:color w:val="000"/>
          <w:sz w:val="28"/>
          <w:szCs w:val="28"/>
        </w:rPr>
        <w:t xml:space="preserve">长带来征管压力等困难，提振信心，负重加压，狠抓增值税年度结算、企业所得税汇算清缴、税收专项检查、钢贸医药行业增值税监管等重点工作，有效强化税源专业化管理，加大组织收入工作力度。**年，全市系统累计组织税收收入**万元(不含车购税)，同比增收**万元，增长%，圆满完成全年组织收入任务。累计组织入库车辆购置税**万元，完成年计划的%，同比增收**万元，增长%。完成市本级收入**万元，完成年初任务的%，同口径增加**万元，增长%。</w:t>
      </w:r>
    </w:p>
    <w:p>
      <w:pPr>
        <w:ind w:left="0" w:right="0" w:firstLine="560"/>
        <w:spacing w:before="450" w:after="450" w:line="312" w:lineRule="auto"/>
      </w:pPr>
      <w:r>
        <w:rPr>
          <w:rFonts w:ascii="宋体" w:hAnsi="宋体" w:eastAsia="宋体" w:cs="宋体"/>
          <w:color w:val="000"/>
          <w:sz w:val="28"/>
          <w:szCs w:val="28"/>
        </w:rPr>
        <w:t xml:space="preserve">(二)以规范管理为基础，提升税收执法水平。始终坚持依法征税、应收尽收、坚决不收过头税、坚决防止和制止越权减免税的组织收入原则。积极贯彻落实《**省行政程序规定》《**省规范行政裁量权办法》，规范涉税处罚、纳税评估和窗口等行为。**月，在**县局召开了全省国税系统首次行政决策听证会，有力保障纳税人的参与权与知情权，避免税务机关单方面决策的局限性，降低征纳双方涉税风险，构建和谐征纳关系。采用现代科技手段，根据重案审理工作流程提出业务需求，经技术部门编程，开发重大税务案件审理软件，用软件管理审理工作，有效地提高重大税务案件审理质效。</w:t>
      </w:r>
    </w:p>
    <w:p>
      <w:pPr>
        <w:ind w:left="0" w:right="0" w:firstLine="560"/>
        <w:spacing w:before="450" w:after="450" w:line="312" w:lineRule="auto"/>
      </w:pPr>
      <w:r>
        <w:rPr>
          <w:rFonts w:ascii="宋体" w:hAnsi="宋体" w:eastAsia="宋体" w:cs="宋体"/>
          <w:color w:val="000"/>
          <w:sz w:val="28"/>
          <w:szCs w:val="28"/>
        </w:rPr>
        <w:t xml:space="preserve">(三)以发挥税收职能为切入点，服务娄底经济社会发展。深入基层开展了《**县资江河道挖沙行业税源情况的调查》、《新化个体税收征管情况调查》、《家电下乡税收征管现状分析》等调研，为领导决策提供及时准确的信息和参考。关于家电下乡、煤炭采掘业税收的调研引起了市政府的高度重视，在**月召开的市综合治税工作会议上进行了讨论研究，并做了工作部署。积极争取政府支持，推动**市人民政府制定下发《**市综合治税工作管理办法》，建立适应社会经济新形势新需要的“社会监督、部门配合、信息共享、司法保障、社会参与”的社会综合治税新机制，解决税务部门单一治税、社会涉税信息不对称、税源控管难以到位等问题，有效提高税收征管质量和水平，目前，我市“家电下乡、家电以旧换新行业税收清理”、“建筑安装行业耗用材料增值税清理整顿”等工作正在此新机制下卓有成效地开展。依法用足用活各项税收优惠政策，采取有效措施确保各项税收优惠政策落实到位，实现税收优惠政策的全方位覆盖，使所有符合条件的纳税人都能享受到税收优惠政策。同时，建立出口退税qq群，及时发布出口退税政策等信息，在线解答纳税人出口退税业务问题。全年累计办理各类减免税**万元，办理免抵退税**万元。</w:t>
      </w:r>
    </w:p>
    <w:p>
      <w:pPr>
        <w:ind w:left="0" w:right="0" w:firstLine="560"/>
        <w:spacing w:before="450" w:after="450" w:line="312" w:lineRule="auto"/>
      </w:pPr>
      <w:r>
        <w:rPr>
          <w:rFonts w:ascii="宋体" w:hAnsi="宋体" w:eastAsia="宋体" w:cs="宋体"/>
          <w:color w:val="000"/>
          <w:sz w:val="28"/>
          <w:szCs w:val="28"/>
        </w:rPr>
        <w:t xml:space="preserve">(四)以提升责任能力为重点，队伍建设持续加强。我们把今年定为“责任能力建设年”，着力加强队伍建设。创新学习机制，开设局长讲坛，由市局党组成员为全局干部职工按月举办一次专题讲座，讲座的内容涉及业务知识、领导艺术、廉政建设、责任建设、党史党建等方面，有效提升全局干部的学习意识和能力素质。制定《以考促学实施方案》，今年以来，组织参加全省系统各项竞赛、考试，成绩优异，先后获全省综合征管软件业务运维知识竞赛第二名、全省系统党史党建知识竞赛第三名、全省系统税收咨询业务竞赛第一名，参加总局组织的所得税业务知识竞赛荣获全省第三名。不断丰富创先争优活动内容，制定《县市区局流动红旗评比办法》，改年终考核为季度考核，对各县市区局各项工作的完成情况进行综合评定和案头分析，量化打分，评选出流动红旗单位。坚持典型引路，总结推介了16名先进典型和全市系统共产党员感动国税10件事。在全市系统下发了禁赌控酒“十三不准”，重点整治干部职工违反劳动纪律、工作日中午喝酒、打牌赌博等不良行为，在上班时间不定期对指纹考勤机、人员去向和电脑运行情况进行突击检查，对违反纪律规定的行为问责追责，不断加强机关作风建设。</w:t>
      </w:r>
    </w:p>
    <w:p>
      <w:pPr>
        <w:ind w:left="0" w:right="0" w:firstLine="560"/>
        <w:spacing w:before="450" w:after="450" w:line="312" w:lineRule="auto"/>
      </w:pPr>
      <w:r>
        <w:rPr>
          <w:rFonts w:ascii="宋体" w:hAnsi="宋体" w:eastAsia="宋体" w:cs="宋体"/>
          <w:color w:val="000"/>
          <w:sz w:val="28"/>
          <w:szCs w:val="28"/>
        </w:rPr>
        <w:t xml:space="preserve">(五)以纳税人需求为出发点，纳税服务不断优化。紧紧围绕纳税人合理需求，积极开展“我为纳税人送服务”活动。深入企业调研，全面了解纳税人对国税部门的期望和服务需求，全年共发放需求调查问卷1300多份，收到意见建议100余条，并采取针对性改进措施，满足纳税人实质性需求。开展“一对一”上门送服务活动，为纳税人提供个性化服务，努力营造良好的发展环境，促进招商、安商、稳商工作局面的形成。创新纳税人学校教学活动。实行企业(集团)、行业管理与税务管理“点、线、面”结合教学模式，实施“一地一品”示范课堂竞赛活动，先后推出税务风险管理、新发票管理知识、固定资产抵扣管理等优秀专题。创建征纳互动qq群在线服务平台，安排专人在线值班管理，及时解答纳税人的涉税咨询。</w:t>
      </w:r>
    </w:p>
    <w:p>
      <w:pPr>
        <w:ind w:left="0" w:right="0" w:firstLine="560"/>
        <w:spacing w:before="450" w:after="450" w:line="312" w:lineRule="auto"/>
      </w:pPr>
      <w:r>
        <w:rPr>
          <w:rFonts w:ascii="宋体" w:hAnsi="宋体" w:eastAsia="宋体" w:cs="宋体"/>
          <w:color w:val="000"/>
          <w:sz w:val="28"/>
          <w:szCs w:val="28"/>
        </w:rPr>
        <w:t xml:space="preserve">当然，我们也要清醒地看到，在工作中还存在一些不足。一是干部队伍整体素质与新的税收征管要求不相适应。少数干部理想信念缺失、执法管理水平不高，爱岗不敬业、不想干事、干不成事。二是征管基础还比较薄弱，税收专业化管理水平有待提高，税收秩序还有待进一步规范，逃税骗税现象还不同程度存在，涉税违法案件时有发生，税收执法风险不容忽视。三是当前正处于社会转型期，社会矛盾凸显，利益诉求多样化，不稳定因素不时冒头，信访维稳与涉税舆情监控、引导、处置压力越来越大。</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2024年国税局年度工作总结报告十</w:t>
      </w:r>
    </w:p>
    <w:p>
      <w:pPr>
        <w:ind w:left="0" w:right="0" w:firstLine="560"/>
        <w:spacing w:before="450" w:after="450" w:line="312" w:lineRule="auto"/>
      </w:pPr>
      <w:r>
        <w:rPr>
          <w:rFonts w:ascii="宋体" w:hAnsi="宋体" w:eastAsia="宋体" w:cs="宋体"/>
          <w:color w:val="000"/>
          <w:sz w:val="28"/>
          <w:szCs w:val="28"/>
        </w:rPr>
        <w:t xml:space="preserve">一、20__年__国税工作简要回顾</w:t>
      </w:r>
    </w:p>
    <w:p>
      <w:pPr>
        <w:ind w:left="0" w:right="0" w:firstLine="560"/>
        <w:spacing w:before="450" w:after="450" w:line="312" w:lineRule="auto"/>
      </w:pPr>
      <w:r>
        <w:rPr>
          <w:rFonts w:ascii="宋体" w:hAnsi="宋体" w:eastAsia="宋体" w:cs="宋体"/>
          <w:color w:val="000"/>
          <w:sz w:val="28"/>
          <w:szCs w:val="28"/>
        </w:rPr>
        <w:t xml:space="preserve">20__年，__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__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20__年，__国税局累计入库各项税收收入____万元，完成年度计划的___，比上年同期增收___万元，增长__，首次突破_千万元大关。。其中“两税”入库____万元，完成年度计划的___，比上年同期增收___万元，增长__。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__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__万元以上的__户重点税源企业的销售收入、实现税收、入库税收、税负等指标的监控，分经济类型、分税种、分级次、分行业进行监控，及时动态掌握税收收入的变化情况。增强了税源分析监控的时效性、准确性和科学性。全年__户企业累计入库各项税收____万元，占税收总收入的比重为__，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__万元，新欠控制在_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____，查补入库税款、滞纳金、罚款___万元，比上年增加__万元，增长_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_月_日，在县城设立了_个税收咨询点，累计解答社会各界咨询____多人次，发放宣传资料____余份。_月__日，由宣传部牵头，会同地税局、文化局、广播电视局在____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_月_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_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__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__万元，是前_年的_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___万元，完成计划的____;储蓄存款利息所得个人所得税累计入库___万元，完成计划的__。</w:t>
      </w:r>
    </w:p>
    <w:p>
      <w:pPr>
        <w:ind w:left="0" w:right="0" w:firstLine="560"/>
        <w:spacing w:before="450" w:after="450" w:line="312" w:lineRule="auto"/>
      </w:pPr>
      <w:r>
        <w:rPr>
          <w:rFonts w:ascii="宋体" w:hAnsi="宋体" w:eastAsia="宋体" w:cs="宋体"/>
          <w:color w:val="000"/>
          <w:sz w:val="28"/>
          <w:szCs w:val="28"/>
        </w:rPr>
        <w:t xml:space="preserve">二、以规范内部管理为重点，进一步提高了行政工作效能。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20__来，我们根据工作实际，进一步规范行政管理，努力提高工作效能。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__个，完成了机构改革工作。按照管理高效、职责分明、科学合理的原则，完成了领导干部竞争上岗工作，提拔任用了__名科室领导干部，__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__余起，并全部督查落实。</w:t>
      </w:r>
    </w:p>
    <w:p>
      <w:pPr>
        <w:ind w:left="0" w:right="0" w:firstLine="560"/>
        <w:spacing w:before="450" w:after="450" w:line="312" w:lineRule="auto"/>
      </w:pPr>
      <w:r>
        <w:rPr>
          <w:rFonts w:ascii="宋体" w:hAnsi="宋体" w:eastAsia="宋体" w:cs="宋体"/>
          <w:color w:val="000"/>
          <w:sz w:val="28"/>
          <w:szCs w:val="28"/>
        </w:rPr>
        <w:t xml:space="preserve">三、以执政能力建设为重点，进一步提高了队伍整体素质。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___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_月份开始，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w:t>
      </w:r>
    </w:p>
    <w:p>
      <w:pPr>
        <w:ind w:left="0" w:right="0" w:firstLine="560"/>
        <w:spacing w:before="450" w:after="450" w:line="312" w:lineRule="auto"/>
      </w:pPr>
      <w:r>
        <w:rPr>
          <w:rFonts w:ascii="宋体" w:hAnsi="宋体" w:eastAsia="宋体" w:cs="宋体"/>
          <w:color w:val="000"/>
          <w:sz w:val="28"/>
          <w:szCs w:val="28"/>
        </w:rPr>
        <w:t xml:space="preserve">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____体系实施纲要》，加大工作力度，狠抓任务落实。结合我局具体情况，制定了贯彻落实的具体办法，把建立健全惩治和预防____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__余件，初步调查____，立案____，涉案人员_人，给予行政降级处分_人，为国家挽回经济损失近_万元。</w:t>
      </w:r>
    </w:p>
    <w:p>
      <w:pPr>
        <w:ind w:left="0" w:right="0" w:firstLine="560"/>
        <w:spacing w:before="450" w:after="450" w:line="312" w:lineRule="auto"/>
      </w:pPr>
      <w:r>
        <w:rPr>
          <w:rFonts w:ascii="宋体" w:hAnsi="宋体" w:eastAsia="宋体" w:cs="宋体"/>
          <w:color w:val="000"/>
          <w:sz w:val="28"/>
          <w:szCs w:val="28"/>
        </w:rPr>
        <w:t xml:space="preserve">五、20__年芷江国税主要工作任务</w:t>
      </w:r>
    </w:p>
    <w:p>
      <w:pPr>
        <w:ind w:left="0" w:right="0" w:firstLine="560"/>
        <w:spacing w:before="450" w:after="450" w:line="312" w:lineRule="auto"/>
      </w:pPr>
      <w:r>
        <w:rPr>
          <w:rFonts w:ascii="宋体" w:hAnsi="宋体" w:eastAsia="宋体" w:cs="宋体"/>
          <w:color w:val="000"/>
          <w:sz w:val="28"/>
          <w:szCs w:val="28"/>
        </w:rPr>
        <w:t xml:space="preserve">20__年是贯彻落实科学发展观，全面夯实国税工作基础的重要一年，也是攻坚克难、负重前进的关键一年。全县国税工作的总体要求是:按照市局和芷江委、县政府的部署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2024年国税局年度工作总结报告十一</w:t>
      </w:r>
    </w:p>
    <w:p>
      <w:pPr>
        <w:ind w:left="0" w:right="0" w:firstLine="560"/>
        <w:spacing w:before="450" w:after="450" w:line="312" w:lineRule="auto"/>
      </w:pPr>
      <w:r>
        <w:rPr>
          <w:rFonts w:ascii="宋体" w:hAnsi="宋体" w:eastAsia="宋体" w:cs="宋体"/>
          <w:color w:val="000"/>
          <w:sz w:val="28"/>
          <w:szCs w:val="28"/>
        </w:rPr>
        <w:t xml:space="preserve">我局在市局和市委市政府的正确领导下，坚持以xx届四中全会精神为指导，学习实践科学发展观，贯彻落实市局十项工作措施，坚持做好减税促发展和增收保财政两篇文章，以组织收入为中心，落实税制改革和税收政策，强化税源管理，优化税收服务，深化依法行政，加强队伍建设，实现了各项税收工作又好又快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一、强化征管，挖潜增收，税收收入实现了高增长</w:t>
      </w:r>
    </w:p>
    <w:p>
      <w:pPr>
        <w:ind w:left="0" w:right="0" w:firstLine="560"/>
        <w:spacing w:before="450" w:after="450" w:line="312" w:lineRule="auto"/>
      </w:pPr>
      <w:r>
        <w:rPr>
          <w:rFonts w:ascii="宋体" w:hAnsi="宋体" w:eastAsia="宋体" w:cs="宋体"/>
          <w:color w:val="000"/>
          <w:sz w:val="28"/>
          <w:szCs w:val="28"/>
        </w:rPr>
        <w:t xml:space="preserve">我局坚持依法征税、应收尽收的组织收入原则，依法组织税收收入，积极探索新的税收增长点，全年完成市局税收任务37760万元，完成年计划148.08%，与去年同期相比，增收14324万元，增长61.12%;完成市政府下达的税收任务28000万元，与去年同期相比，增收5500万元，增长24.45%;税收收入在受国家扩张性财政政策和全球经济危机双重影响下取得税收收入的高增长。</w:t>
      </w:r>
    </w:p>
    <w:p>
      <w:pPr>
        <w:ind w:left="0" w:right="0" w:firstLine="560"/>
        <w:spacing w:before="450" w:after="450" w:line="312" w:lineRule="auto"/>
      </w:pPr>
      <w:r>
        <w:rPr>
          <w:rFonts w:ascii="宋体" w:hAnsi="宋体" w:eastAsia="宋体" w:cs="宋体"/>
          <w:color w:val="000"/>
          <w:sz w:val="28"/>
          <w:szCs w:val="28"/>
        </w:rPr>
        <w:t xml:space="preserve">(一)加强组织收入力度。一是实行领导包片、科室挂点责任制，局领导分组挂片，挂点各征管单位，每月定期走访重点税源企业、挂点单位，每周定期汇总收入进度;二是加强收入考核力度，每月将收入计划落实在税收管理员、征管单位、局班子成员、机关挂点科室，每月按收入进度和征管质量对相关单位进行考核，严格奖惩;三是建立税源分析季、月、旬、周分析报告制度，及时统计税收收入，及时下发各税种计划指标。</w:t>
      </w:r>
    </w:p>
    <w:p>
      <w:pPr>
        <w:ind w:left="0" w:right="0" w:firstLine="560"/>
        <w:spacing w:before="450" w:after="450" w:line="312" w:lineRule="auto"/>
      </w:pPr>
      <w:r>
        <w:rPr>
          <w:rFonts w:ascii="宋体" w:hAnsi="宋体" w:eastAsia="宋体" w:cs="宋体"/>
          <w:color w:val="000"/>
          <w:sz w:val="28"/>
          <w:szCs w:val="28"/>
        </w:rPr>
        <w:t xml:space="preserve">(二)积极贯彻执行各项税收政策。一是贯彻落实增值税转型政策，增值税全面转型发生固定资产进项税2414万元，影响税收收入2414万元;矿产品税率的恢复17%总体减少增值税约674万元，小规模纳税人征收率减低至3%而减少增值税207万元。二是落实再生资源增值税政策，通过强化再生资源税收政策辅导，加强税务管理、优化税收服务，主动与政府、财政、银行等部门协调，使再生资源税收成为税收收入新的增长极。三是进一步落实各项税收优惠政策，1-3季度残疾人就业企业先征后返增值税476万元，1户综合资源利用企业先征后返退增值税472万元，下岗再就业者减免增值税万元。</w:t>
      </w:r>
    </w:p>
    <w:p>
      <w:pPr>
        <w:ind w:left="0" w:right="0" w:firstLine="560"/>
        <w:spacing w:before="450" w:after="450" w:line="312" w:lineRule="auto"/>
      </w:pPr>
      <w:r>
        <w:rPr>
          <w:rFonts w:ascii="宋体" w:hAnsi="宋体" w:eastAsia="宋体" w:cs="宋体"/>
          <w:color w:val="000"/>
          <w:sz w:val="28"/>
          <w:szCs w:val="28"/>
        </w:rPr>
        <w:t xml:space="preserve">(三)规范税收秩序。一是加强税收稽查。以查处税收违法案件为重点，开展了近三年以来未实施稽查的重点税源企业、建材行业、服装加工及纺织行业的专项检查，全年共检查29户，有问题27户，结案27户，查补收入总额120.00万元，提高了纳税人纳税遵从意识。二是加强纳税评估。对供电企业、纺织企业、武山铜矿等4户重点企业及其他行业41户企业进行了评估，共评估入库增值税160.39元，入库滞纳金7676.27元。评估补缴企业所得税5.1万元加收滞纳金4912元调增应纳税所得额359.23元。有4篇评估案例被市局评为优秀案例，纳税评估收益率(增值税)达到1.1%，评估成案率达2%。</w:t>
      </w:r>
    </w:p>
    <w:p>
      <w:pPr>
        <w:ind w:left="0" w:right="0" w:firstLine="560"/>
        <w:spacing w:before="450" w:after="450" w:line="312" w:lineRule="auto"/>
      </w:pPr>
      <w:r>
        <w:rPr>
          <w:rFonts w:ascii="宋体" w:hAnsi="宋体" w:eastAsia="宋体" w:cs="宋体"/>
          <w:color w:val="000"/>
          <w:sz w:val="28"/>
          <w:szCs w:val="28"/>
        </w:rPr>
        <w:t xml:space="preserve">二、规范执法，依法行政，税收执法水平实现了新提高</w:t>
      </w:r>
    </w:p>
    <w:p>
      <w:pPr>
        <w:ind w:left="0" w:right="0" w:firstLine="560"/>
        <w:spacing w:before="450" w:after="450" w:line="312" w:lineRule="auto"/>
      </w:pPr>
      <w:r>
        <w:rPr>
          <w:rFonts w:ascii="宋体" w:hAnsi="宋体" w:eastAsia="宋体" w:cs="宋体"/>
          <w:color w:val="000"/>
          <w:sz w:val="28"/>
          <w:szCs w:val="28"/>
        </w:rPr>
        <w:t xml:space="preserve">(一)加强税收执法管理。一是积极推行税收执法管理信息系统，加强税收执法预警监控管理，在强化内部考核的同时，积极做好税收执法外部评议工作，对全局人进行了外部评议，发放评议卡1500余份，树立了国税工作的良好执法形象。二是加强税收执法检查。对下辖三个征管分局开展了税收执法检查，规范税收执法行为。三是做好行政许可。共受理行政许可件，准予行政许可83件，其中，增值税防伪税控最高开票限额许可件，企业印制衔头卷筒发票行政许可件。</w:t>
      </w:r>
    </w:p>
    <w:p>
      <w:pPr>
        <w:ind w:left="0" w:right="0" w:firstLine="560"/>
        <w:spacing w:before="450" w:after="450" w:line="312" w:lineRule="auto"/>
      </w:pPr>
      <w:r>
        <w:rPr>
          <w:rFonts w:ascii="宋体" w:hAnsi="宋体" w:eastAsia="宋体" w:cs="宋体"/>
          <w:color w:val="000"/>
          <w:sz w:val="28"/>
          <w:szCs w:val="28"/>
        </w:rPr>
        <w:t xml:space="preserve">(二)加强增值税管理。一是加强增值税一般纳税人的认定管理工作。严把增值税认定关、审核关，暂认定了增值税一般纳税人53户，商业的辅导期一般纳税人31户，依法注消了8户企业的一般纳税人资格，现有增值税一般纳税人共243户。二是加强企业增值税纳税评估分析，对50户企业进行了增值税纳税评估，共补缴增值税138万元，加收滞纳金1万元，促进了税收管理人员税源管理水平提高，增强了企业依法纳税意识。</w:t>
      </w:r>
    </w:p>
    <w:p>
      <w:pPr>
        <w:ind w:left="0" w:right="0" w:firstLine="560"/>
        <w:spacing w:before="450" w:after="450" w:line="312" w:lineRule="auto"/>
      </w:pPr>
      <w:r>
        <w:rPr>
          <w:rFonts w:ascii="宋体" w:hAnsi="宋体" w:eastAsia="宋体" w:cs="宋体"/>
          <w:color w:val="000"/>
          <w:sz w:val="28"/>
          <w:szCs w:val="28"/>
        </w:rPr>
        <w:t xml:space="preserve">(三)加强车辆税收管理。依托新上的车辆税收管理系统，深入落实一条龙具体的征管措施，通过采取以票控税，加强与公安车管、交通、农机、车辆经销商等建立协作机制等有效措施，我局共征车购税274万元，比去年同期增收129万元，增长111.74%。</w:t>
      </w:r>
    </w:p>
    <w:p>
      <w:pPr>
        <w:ind w:left="0" w:right="0" w:firstLine="560"/>
        <w:spacing w:before="450" w:after="450" w:line="312" w:lineRule="auto"/>
      </w:pPr>
      <w:r>
        <w:rPr>
          <w:rFonts w:ascii="宋体" w:hAnsi="宋体" w:eastAsia="宋体" w:cs="宋体"/>
          <w:color w:val="000"/>
          <w:sz w:val="28"/>
          <w:szCs w:val="28"/>
        </w:rPr>
        <w:t xml:space="preserve">(四)加强企业所得税管理。一是加强企业所得税汇算清缴。通过组织业务培训，实地解决纳税人疑难问题，督促企业做好纳税项目调整，提高自核自缴的能力等措施，对所管辖的内资企业所得税纳税人为163户进行了汇算清缴，汇算清缴面达到了100%。二是进一步加强企业所得税的征收管理，制定了《核定征收企业所得税操作规程》，促进企业完善财务核算、建帐建制。三是切实加强企业所得税税源管理。做到三个结合，即坚持税源管理与税基管理相结合，坚持分类管理与纳税评估相结合，坚持依法征管与优化服务相结合，实现了企业所得税征管的科学化、精细化，提高企业所得税征管质量和效率，共组织企业所得税收入为2537.5万元。</w:t>
      </w:r>
    </w:p>
    <w:p>
      <w:pPr>
        <w:ind w:left="0" w:right="0" w:firstLine="560"/>
        <w:spacing w:before="450" w:after="450" w:line="312" w:lineRule="auto"/>
      </w:pPr>
      <w:r>
        <w:rPr>
          <w:rFonts w:ascii="宋体" w:hAnsi="宋体" w:eastAsia="宋体" w:cs="宋体"/>
          <w:color w:val="000"/>
          <w:sz w:val="28"/>
          <w:szCs w:val="28"/>
        </w:rPr>
        <w:t xml:space="preserve">(五)强化涉外税收管理。一是强化反避税工作，推行关联企业间业务往来预约定价管理制度，做好涉外企业所得税日常管理工作，加强对亏损企业的税收管理。二是加强退税申报审核，提高工作效率，严防骗税案件的发生。配合做好出口供货企业的协查、函调工作。共组织涉外税收收入7522万元，占全局税收收入的19.92%。</w:t>
      </w:r>
    </w:p>
    <w:p>
      <w:pPr>
        <w:ind w:left="0" w:right="0" w:firstLine="560"/>
        <w:spacing w:before="450" w:after="450" w:line="312" w:lineRule="auto"/>
      </w:pPr>
      <w:r>
        <w:rPr>
          <w:rFonts w:ascii="宋体" w:hAnsi="宋体" w:eastAsia="宋体" w:cs="宋体"/>
          <w:color w:val="000"/>
          <w:sz w:val="28"/>
          <w:szCs w:val="28"/>
        </w:rPr>
        <w:t xml:space="preserve">三、夯实基础，精细控管，税源管理水平持续优化</w:t>
      </w:r>
    </w:p>
    <w:p>
      <w:pPr>
        <w:ind w:left="0" w:right="0" w:firstLine="560"/>
        <w:spacing w:before="450" w:after="450" w:line="312" w:lineRule="auto"/>
      </w:pPr>
      <w:r>
        <w:rPr>
          <w:rFonts w:ascii="宋体" w:hAnsi="宋体" w:eastAsia="宋体" w:cs="宋体"/>
          <w:color w:val="000"/>
          <w:sz w:val="28"/>
          <w:szCs w:val="28"/>
        </w:rPr>
        <w:t xml:space="preserve">(一)强化重点税源、重点行业监控与管理。一是加强重点税源管理。我局按照重点税源预警分析机制要求，做好重点税源企业一厂一策管理，每月至少一次深入企业解剖式分析企业生产、销售、资金及税收收入等增减变化涉税基础信息，加强涉税信息各个节点控制管理，牢牢把握了组织税收收入主动权。二是强化工业园区税源监控与管理。建立健全了园区税源管理办法，着重管理园区企业资金经营活动、生产规模及其效益、营运能力分析、主要产品及经济效益，及时了解和掌握不同类别经济税源的生产经营特点和涉税信息变动规律，促进税源管理质量。重点税源实现税收收入18297万元，占全局税收收入的48.46%。</w:t>
      </w:r>
    </w:p>
    <w:p>
      <w:pPr>
        <w:ind w:left="0" w:right="0" w:firstLine="560"/>
        <w:spacing w:before="450" w:after="450" w:line="312" w:lineRule="auto"/>
      </w:pPr>
      <w:r>
        <w:rPr>
          <w:rFonts w:ascii="宋体" w:hAnsi="宋体" w:eastAsia="宋体" w:cs="宋体"/>
          <w:color w:val="000"/>
          <w:sz w:val="28"/>
          <w:szCs w:val="28"/>
        </w:rPr>
        <w:t xml:space="preserve">(二)加强个体税源管理。一是全面推行了计算机定额系统，开展了全市个体工商户定额执行期满定额重新核定工作，重新核定1085户，其中定额调整户(上调定额户)1085，调整面100%。二是组织开展漏征漏管户清理检查。在全市范围内组织了二次力度较大的漏征漏管户专项清查。重点对街道、车站、商场内租赁柜台，市场内租赁业户，写字楼和住宅楼内经营业户等薄弱环节进行清理;对假注销、假停业、假失踪纳税人进行清查，防止漏征漏管。共清理出应办而未办税务登记的经营户76户。三是强化税务登记管理。加强与工商、地税、技术监督、供电及行政服务中心的协作配合，推动各方信息的交换与共享。我市国税系统税务登记总户数达到1835户，比上年同期增加户341户，增长19.87%。</w:t>
      </w:r>
    </w:p>
    <w:p>
      <w:pPr>
        <w:ind w:left="0" w:right="0" w:firstLine="560"/>
        <w:spacing w:before="450" w:after="450" w:line="312" w:lineRule="auto"/>
      </w:pPr>
      <w:r>
        <w:rPr>
          <w:rFonts w:ascii="宋体" w:hAnsi="宋体" w:eastAsia="宋体" w:cs="宋体"/>
          <w:color w:val="000"/>
          <w:sz w:val="28"/>
          <w:szCs w:val="28"/>
        </w:rPr>
        <w:t xml:space="preserve">(三)提升税收服务水平。一是深入推进两个减负。再次梳理简并涉税资料，主动与市行政服务中心联系，对审批办证和行政许可事项办结时限进行提速，其中办理税务登记时间由3天缩减至1天，发票的行政许可由20天缩短至10天，平均提速55%，从而减轻了基层税务人员和纳税人的负担，提高了办税效率。二是抓好办税服务厅建设。完善办税服务厅服务功能，合理调配各类窗口的数量，重点解决办税排队拥挤的问题，优化办税环境。三是推进电子办税。积极拓展网上办税、信息查询、业务咨询、公众互动等网上办税服务。大力推进电子申报纳税，进一步提升多元化电子申报缴税比例。</w:t>
      </w:r>
    </w:p>
    <w:p>
      <w:pPr>
        <w:ind w:left="0" w:right="0" w:firstLine="560"/>
        <w:spacing w:before="450" w:after="450" w:line="312" w:lineRule="auto"/>
      </w:pPr>
      <w:r>
        <w:rPr>
          <w:rFonts w:ascii="宋体" w:hAnsi="宋体" w:eastAsia="宋体" w:cs="宋体"/>
          <w:color w:val="000"/>
          <w:sz w:val="28"/>
          <w:szCs w:val="28"/>
        </w:rPr>
        <w:t xml:space="preserve">(四)抓好综合征管软件运维。一是认真落实省、市局信息系统运行维护管理办法，加强部门协调和配合。强化操作培训和指导工作，继续做好软件日常运维和补丁升级，为税源管理部门提供方便快捷的运行维护服务。二是加强税收业务综合管理系统应用。积极调研系统运行效果，确保系统平稳运行;切实抓好数据信息采集工作，把好电子数据源采集关，确保数据真实、准确和完整，提高数据源的质量。三是抓好总局版个体工商户计算机定税系统应用。进一步推行总局版《个体工商户计算机定额核定系统》，完善系统各类参数和系数的设置，提高系统运行质量，规范个体定税流程，努力提高个体工商户税收定期定额征收管理的科学性、准确性和透明度。</w:t>
      </w:r>
    </w:p>
    <w:p>
      <w:pPr>
        <w:ind w:left="0" w:right="0" w:firstLine="560"/>
        <w:spacing w:before="450" w:after="450" w:line="312" w:lineRule="auto"/>
      </w:pPr>
      <w:r>
        <w:rPr>
          <w:rFonts w:ascii="宋体" w:hAnsi="宋体" w:eastAsia="宋体" w:cs="宋体"/>
          <w:color w:val="000"/>
          <w:sz w:val="28"/>
          <w:szCs w:val="28"/>
        </w:rPr>
        <w:t xml:space="preserve">四、突出特色，积极行动，深入开展学习实践科学发展观活动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宣传交流及时到位。结合春训活动，组织全体党员干部学习了科学发展观相关理论知识，召开了学习实践活动动员大会，统一了全体干部的思想认识，并充分利用税务内、外网站、电子显示屏等信息媒介等开展了学习实践活动的宣传，开辟了学习实践活动简报16期，宣传、交流教育活动情况，全体党员参学率达到100%。</w:t>
      </w:r>
    </w:p>
    <w:p>
      <w:pPr>
        <w:ind w:left="0" w:right="0" w:firstLine="560"/>
        <w:spacing w:before="450" w:after="450" w:line="312" w:lineRule="auto"/>
      </w:pPr>
      <w:r>
        <w:rPr>
          <w:rFonts w:ascii="宋体" w:hAnsi="宋体" w:eastAsia="宋体" w:cs="宋体"/>
          <w:color w:val="000"/>
          <w:sz w:val="28"/>
          <w:szCs w:val="28"/>
        </w:rPr>
        <w:t xml:space="preserve">(二)学习形式活泼多样。一是创新学习培训方法。在学习载体上实施三集中，采取党组中心组学习、专题培训学习、支部点题研讨等三种方式，召开全体干部动员大会，集中局领导班子、中层干部、普通党员干部群体学。二是开展高标准的调研。采取走出去、沉下去、请过来等调研方式，局领导分片带队深入基层单位，走访市委、人大、政府、政协相关领导部门，召开增值税一般纳税人恳谈会、小企业代表座谈会，征求社会各界对国税工作的意见和建议。三是深入开展思想讨论。结合市委解放思想讨论提纲，结合当前经济税收发展形势和国税部门工作实际，局领导带头参与，以党组中心组学习、党支部会议等形式，在全体党员干部中开展四问四想解放思想讨论活动。</w:t>
      </w:r>
    </w:p>
    <w:p>
      <w:pPr>
        <w:ind w:left="0" w:right="0" w:firstLine="560"/>
        <w:spacing w:before="450" w:after="450" w:line="312" w:lineRule="auto"/>
      </w:pPr>
      <w:r>
        <w:rPr>
          <w:rFonts w:ascii="宋体" w:hAnsi="宋体" w:eastAsia="宋体" w:cs="宋体"/>
          <w:color w:val="000"/>
          <w:sz w:val="28"/>
          <w:szCs w:val="28"/>
        </w:rPr>
        <w:t xml:space="preserve">(三)积极开展扶贫捐赠及新农村建设活动。一是积极开展下乡扶贫及文明帮建等活动，先后投入资金及物资近18000元到扶贫点;二是开展各项创建及文体活动，积极参与市争创省级文明城市创建，积极参与市开展新中国成立60周年及撤县建市20周年各项文体活动，丰富干部职工文化生活。</w:t>
      </w:r>
    </w:p>
    <w:p>
      <w:pPr>
        <w:ind w:left="0" w:right="0" w:firstLine="560"/>
        <w:spacing w:before="450" w:after="450" w:line="312" w:lineRule="auto"/>
      </w:pPr>
      <w:r>
        <w:rPr>
          <w:rFonts w:ascii="宋体" w:hAnsi="宋体" w:eastAsia="宋体" w:cs="宋体"/>
          <w:color w:val="000"/>
          <w:sz w:val="28"/>
          <w:szCs w:val="28"/>
        </w:rPr>
        <w:t xml:space="preserve">(四)结合实际，创新方法。把完成税收工作任务作为检验国税部门学习实践科学发展观成效，充分发挥学习实践科学发展观的思想动力，创新国税工作方法，抓紧抓好组织收入工作，根据我市经济发展和税源变化的实际情况，认认真真算细帐、补缺口，夯实税收工作基础，促进税收各项工作顺利进行。</w:t>
      </w:r>
    </w:p>
    <w:p>
      <w:pPr>
        <w:ind w:left="0" w:right="0" w:firstLine="560"/>
        <w:spacing w:before="450" w:after="450" w:line="312" w:lineRule="auto"/>
      </w:pPr>
      <w:r>
        <w:rPr>
          <w:rFonts w:ascii="宋体" w:hAnsi="宋体" w:eastAsia="宋体" w:cs="宋体"/>
          <w:color w:val="000"/>
          <w:sz w:val="28"/>
          <w:szCs w:val="28"/>
        </w:rPr>
        <w:t xml:space="preserve">五、监督制约，净化环境，提升税收工作效能</w:t>
      </w:r>
    </w:p>
    <w:p>
      <w:pPr>
        <w:ind w:left="0" w:right="0" w:firstLine="560"/>
        <w:spacing w:before="450" w:after="450" w:line="312" w:lineRule="auto"/>
      </w:pPr>
      <w:r>
        <w:rPr>
          <w:rFonts w:ascii="宋体" w:hAnsi="宋体" w:eastAsia="宋体" w:cs="宋体"/>
          <w:color w:val="000"/>
          <w:sz w:val="28"/>
          <w:szCs w:val="28"/>
        </w:rPr>
        <w:t xml:space="preserve">(一)稳步推进机关效能建设。召开全体干部职工机关效能年活动动员大会，会上局领导部署了机关效能活动工作。下发了《市国家税务局开展机关效能年活动实施方案》、《机关效能年责任分工表》和《机关效能建设问责制度》。落实行政许可事项、投资审批事项和单项审批时间较以前缩减30%的三减目标，并进行跟踪问效。采取悬挂永久性横幅，利用广播电视、电子显示屏、张贴标语、建立网站等多种形式向社会各界广泛宣传机关效能年活动。成立了机关效能建设工作投诉中心，设立了意见箱，并向社会公开了省局、市局、市局三级效能投诉电话及电子信箱。设定每周三下午为局长接待日，接待群众来访，认真解答和处理群众提出的问题，并在征收期内推行领导带班制度，方便纳税人，提高办税效率。</w:t>
      </w:r>
    </w:p>
    <w:p>
      <w:pPr>
        <w:ind w:left="0" w:right="0" w:firstLine="560"/>
        <w:spacing w:before="450" w:after="450" w:line="312" w:lineRule="auto"/>
      </w:pPr>
      <w:r>
        <w:rPr>
          <w:rFonts w:ascii="宋体" w:hAnsi="宋体" w:eastAsia="宋体" w:cs="宋体"/>
          <w:color w:val="000"/>
          <w:sz w:val="28"/>
          <w:szCs w:val="28"/>
        </w:rPr>
        <w:t xml:space="preserve">(二)加强机关作风建设。一是征求社会意见。发放了《关于国税人员工作中廉洁行为的调查表》48份，收回48份，没有发现问题。全局95名干部职工签订了市国税局机关效能年活动承诺书，并就自身对执纪情况、廉洁情况、损害情况、服务情况进行了自查，收回自查表95份。全年对局内各部门单位就上下班制度、工作纪律情况等进行了12次明查暗访规范了机关工作秩序。二是参加内设机构测评。发放《征求意见表》110份，收回110份，均对我局工作总体评价是满意，无意见或建议。在全市百千万内设机构测评活动中，我局四个部门(纳税评估科、办税大厅、税源管理科、稽查局)参与测评，在全市124名测评对象中，排名分别为第7、9、15、17名，得到了社会各界的充分肯定。</w:t>
      </w:r>
    </w:p>
    <w:p>
      <w:pPr>
        <w:ind w:left="0" w:right="0" w:firstLine="560"/>
        <w:spacing w:before="450" w:after="450" w:line="312" w:lineRule="auto"/>
      </w:pPr>
      <w:r>
        <w:rPr>
          <w:rFonts w:ascii="宋体" w:hAnsi="宋体" w:eastAsia="宋体" w:cs="宋体"/>
          <w:color w:val="000"/>
          <w:sz w:val="28"/>
          <w:szCs w:val="28"/>
        </w:rPr>
        <w:t xml:space="preserve">(三)树立良好社会形象。一是加强国税机关和领导干部作风建设，不断教育和引导领导干部廉洁从政，制止和纠正奢侈浪费行为，开展廉洁自律四个问题专项治理自查自纠和工程建设领域突出问题专项治理工作，认真解决我局领导干部党风和政风方面存在的突出问题，发放《领导干部廉洁从政突出问题自查自纠情况表》12份，收回12份;发放《治理用公款出国(境)旅游行为自查自纠情况表》14份，收回14份;发放《制止和纠正奢侈浪费行为、治理小金库和纠正违规发放津贴补贴自查自纠情况表》14份，收回14份，没有发生违规违纪现象和问题。二是开展窗口创评。制定《市开展机关效能建设示范窗口创评活动实施方案》，在全局实行导税和首问责任制，解决纳税人不知情况，浪费时间多跑路问题，推行文明用语，解决生、冷、硬的问题，做到一张笑脸相迎，一把椅子让座，一句问候暖心。办税服务厅全体人员统一着装、挂牌上岗，购置了为纳税人使用的圈椅、饮水机、雨伞、等便民设施，开展了与纳税人面对面的零距离服务和限时服务，树立了国税部门良好的形象。</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2024年国税局年度工作总结报告十二</w:t>
      </w:r>
    </w:p>
    <w:p>
      <w:pPr>
        <w:ind w:left="0" w:right="0" w:firstLine="560"/>
        <w:spacing w:before="450" w:after="450" w:line="312" w:lineRule="auto"/>
      </w:pPr>
      <w:r>
        <w:rPr>
          <w:rFonts w:ascii="宋体" w:hAnsi="宋体" w:eastAsia="宋体" w:cs="宋体"/>
          <w:color w:val="000"/>
          <w:sz w:val="28"/>
          <w:szCs w:val="28"/>
        </w:rPr>
        <w:t xml:space="preserve">今年以来，我镇财政工作在镇党委、政府的高度重视和正确领导下，紧紧围绕全镇中心工作和财政目标任务，积极履行财政工作的职责和职能，全面深化财政改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政策和经济形势的变化，密切跟踪财税政策调整动向，加强与国地两税协调配合，强化征管措施，细化收入任务，加强税源调查和监控，做到应收尽收。及时发现税收征管中存在的问题，认真分析原因，及时予以解决。预计全年完成财政收入约2570万元，其中国税收入460 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 2470万元。</w:t>
      </w:r>
    </w:p>
    <w:p>
      <w:pPr>
        <w:ind w:left="0" w:right="0" w:firstLine="560"/>
        <w:spacing w:before="450" w:after="450" w:line="312" w:lineRule="auto"/>
      </w:pPr>
      <w:r>
        <w:rPr>
          <w:rFonts w:ascii="宋体" w:hAnsi="宋体" w:eastAsia="宋体" w:cs="宋体"/>
          <w:color w:val="000"/>
          <w:sz w:val="28"/>
          <w:szCs w:val="28"/>
        </w:rPr>
        <w:t xml:space="preserve">（一）加强财政资金监管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监督管理工作。严格执行财政预算和收支两条线管理，强化财政法治建设，严格执行各项财政法规，按时报送财政资金监管月报表。认真开展“四清一建”自查自纠工作，及时召开党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（二）加强三资委托代理</w:t>
      </w:r>
    </w:p>
    <w:p>
      <w:pPr>
        <w:ind w:left="0" w:right="0" w:firstLine="560"/>
        <w:spacing w:before="450" w:after="450" w:line="312" w:lineRule="auto"/>
      </w:pPr>
      <w:r>
        <w:rPr>
          <w:rFonts w:ascii="宋体" w:hAnsi="宋体" w:eastAsia="宋体" w:cs="宋体"/>
          <w:color w:val="000"/>
          <w:sz w:val="28"/>
          <w:szCs w:val="28"/>
        </w:rPr>
        <w:t xml:space="preserve">严格按照《陶厂镇村级财务管理制度》的要求，把好支出审批，按照村级财务制度相关规定，实行大额发票审批制。要求各村及社区报账员及时报账。根据村财管理制度每月在10号前，各村要到财政所报账，否则资金一律不予支付，确保了农村财务“三资”管理工作全面步入规范化、科学化轨道。自6月16日起，陶厂镇政府委托楚天会计师事务所对我镇10个行政村2024—2024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（三）完善各项规章制度</w:t>
      </w:r>
    </w:p>
    <w:p>
      <w:pPr>
        <w:ind w:left="0" w:right="0" w:firstLine="560"/>
        <w:spacing w:before="450" w:after="450" w:line="312" w:lineRule="auto"/>
      </w:pPr>
      <w:r>
        <w:rPr>
          <w:rFonts w:ascii="宋体" w:hAnsi="宋体" w:eastAsia="宋体" w:cs="宋体"/>
          <w:color w:val="000"/>
          <w:sz w:val="28"/>
          <w:szCs w:val="28"/>
        </w:rPr>
        <w:t xml:space="preserve">建章立制，完善各项规章制度。落实首问负责制、限时办结制等各项制度，建立互控制度，相互牵制，互相监督，确保资金安全和干部安全。</w:t>
      </w:r>
    </w:p>
    <w:p>
      <w:pPr>
        <w:ind w:left="0" w:right="0" w:firstLine="560"/>
        <w:spacing w:before="450" w:after="450" w:line="312" w:lineRule="auto"/>
      </w:pPr>
      <w:r>
        <w:rPr>
          <w:rFonts w:ascii="宋体" w:hAnsi="宋体" w:eastAsia="宋体" w:cs="宋体"/>
          <w:color w:val="000"/>
          <w:sz w:val="28"/>
          <w:szCs w:val="28"/>
        </w:rPr>
        <w:t xml:space="preserve">（四）落实惠农资金政策</w:t>
      </w:r>
    </w:p>
    <w:p>
      <w:pPr>
        <w:ind w:left="0" w:right="0" w:firstLine="560"/>
        <w:spacing w:before="450" w:after="450" w:line="312" w:lineRule="auto"/>
      </w:pPr>
      <w:r>
        <w:rPr>
          <w:rFonts w:ascii="宋体" w:hAnsi="宋体" w:eastAsia="宋体" w:cs="宋体"/>
          <w:color w:val="000"/>
          <w:sz w:val="28"/>
          <w:szCs w:val="28"/>
        </w:rPr>
        <w:t xml:space="preserve">截止目前，已通过“一卡通”及时足额发放农作物良种补贴、低保补贴、五保补贴、优抚补贴、农村危房改造补贴、退耕还林补贴、粮食补贴、综合直补等财政补贴农民资金18个项目51批次，共计发放惠农补贴资金1353.3万元。将所有数据分户录入网络版财政补贴农民资金软件，使上级单位能及时掌握惠农补贴资金发放动态。</w:t>
      </w:r>
    </w:p>
    <w:p>
      <w:pPr>
        <w:ind w:left="0" w:right="0" w:firstLine="560"/>
        <w:spacing w:before="450" w:after="450" w:line="312" w:lineRule="auto"/>
      </w:pPr>
      <w:r>
        <w:rPr>
          <w:rFonts w:ascii="宋体" w:hAnsi="宋体" w:eastAsia="宋体" w:cs="宋体"/>
          <w:color w:val="000"/>
          <w:sz w:val="28"/>
          <w:szCs w:val="28"/>
        </w:rPr>
        <w:t xml:space="preserve">做好20xx年一事一议财政奖补10个项目的立项、审批、资金筹措、项目实施、资金监管督查等工作。完善一事一议财政奖补项目资料，10月底一事一议财政奖补项目全部通过县验收组验收。</w:t>
      </w:r>
    </w:p>
    <w:p>
      <w:pPr>
        <w:ind w:left="0" w:right="0" w:firstLine="560"/>
        <w:spacing w:before="450" w:after="450" w:line="312" w:lineRule="auto"/>
      </w:pPr>
      <w:r>
        <w:rPr>
          <w:rFonts w:ascii="宋体" w:hAnsi="宋体" w:eastAsia="宋体" w:cs="宋体"/>
          <w:color w:val="000"/>
          <w:sz w:val="28"/>
          <w:szCs w:val="28"/>
        </w:rPr>
        <w:t xml:space="preserve">积极落实政策性农业保险投保工作，始终坚持投保自愿原则，采取直接投保和集中投保相结合的承保方式，推进承保工作精细化。配合保险公司对受灾农户进行现场查勘，严格理赔程序，确保政策性农业保险赔款足额发放到位。不定期的开展种粮大户和村协保员培训，宣传投保、理赔政策，加快推进政策性农业保险工作的开展。</w:t>
      </w:r>
    </w:p>
    <w:p>
      <w:pPr>
        <w:ind w:left="0" w:right="0" w:firstLine="560"/>
        <w:spacing w:before="450" w:after="450" w:line="312" w:lineRule="auto"/>
      </w:pPr>
      <w:r>
        <w:rPr>
          <w:rFonts w:ascii="宋体" w:hAnsi="宋体" w:eastAsia="宋体" w:cs="宋体"/>
          <w:color w:val="000"/>
          <w:sz w:val="28"/>
          <w:szCs w:val="28"/>
        </w:rPr>
        <w:t xml:space="preserve">转变职能，认真履行财政服务职能。加强自身修养，为自己充电。根据上级安排，5月中旬至6月初，全所人员轮流参加“皖中六市乡镇财政干部培训班”； 10月下旬，参加市局组织的财政干部执法考试。不断地更新知识，掌握专业技能，拓展工作思路和方法，提升工作的主动性和创造性，不断提高自身素质和业务能力。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为政府当好家、理好财，做好参谋。服从党委、政府安排，积极主动配合参与秸杆禁烧、森林防火、计划生育等各项中心工作。</w:t>
      </w:r>
    </w:p>
    <w:p>
      <w:pPr>
        <w:ind w:left="0" w:right="0" w:firstLine="560"/>
        <w:spacing w:before="450" w:after="450" w:line="312" w:lineRule="auto"/>
      </w:pPr>
      <w:r>
        <w:rPr>
          <w:rFonts w:ascii="宋体" w:hAnsi="宋体" w:eastAsia="宋体" w:cs="宋体"/>
          <w:color w:val="000"/>
          <w:sz w:val="28"/>
          <w:szCs w:val="28"/>
        </w:rPr>
        <w:t xml:space="preserve">20xx年度财政工作计划：</w:t>
      </w:r>
    </w:p>
    <w:p>
      <w:pPr>
        <w:ind w:left="0" w:right="0" w:firstLine="560"/>
        <w:spacing w:before="450" w:after="450" w:line="312" w:lineRule="auto"/>
      </w:pPr>
      <w:r>
        <w:rPr>
          <w:rFonts w:ascii="宋体" w:hAnsi="宋体" w:eastAsia="宋体" w:cs="宋体"/>
          <w:color w:val="000"/>
          <w:sz w:val="28"/>
          <w:szCs w:val="28"/>
        </w:rPr>
        <w:t xml:space="preserve">一、充分发挥主观能动性，紧密配合国、地税部门，全方位、多渠道组织收入，做到应收尽收，确保完成全年收入任务。</w:t>
      </w:r>
    </w:p>
    <w:p>
      <w:pPr>
        <w:ind w:left="0" w:right="0" w:firstLine="560"/>
        <w:spacing w:before="450" w:after="450" w:line="312" w:lineRule="auto"/>
      </w:pPr>
      <w:r>
        <w:rPr>
          <w:rFonts w:ascii="宋体" w:hAnsi="宋体" w:eastAsia="宋体" w:cs="宋体"/>
          <w:color w:val="000"/>
          <w:sz w:val="28"/>
          <w:szCs w:val="28"/>
        </w:rPr>
        <w:t xml:space="preserve">二、坚持统筹合理地调度资金，确保刚性支出，保障民生，强化预算约束力度，提高财政资金的使用效益。继续开展33项民生工作，确保群众利益最大化。</w:t>
      </w:r>
    </w:p>
    <w:p>
      <w:pPr>
        <w:ind w:left="0" w:right="0" w:firstLine="560"/>
        <w:spacing w:before="450" w:after="450" w:line="312" w:lineRule="auto"/>
      </w:pPr>
      <w:r>
        <w:rPr>
          <w:rFonts w:ascii="宋体" w:hAnsi="宋体" w:eastAsia="宋体" w:cs="宋体"/>
          <w:color w:val="000"/>
          <w:sz w:val="28"/>
          <w:szCs w:val="28"/>
        </w:rPr>
        <w:t xml:space="preserve">三、充分发挥一线监管职能，全面监管镇级各项财政性资金，做好包村干部监管涉农资金工作，强化内部互控制度，认真进行绩效评价，确保资金安全。</w:t>
      </w:r>
    </w:p>
    <w:p>
      <w:pPr>
        <w:ind w:left="0" w:right="0" w:firstLine="560"/>
        <w:spacing w:before="450" w:after="450" w:line="312" w:lineRule="auto"/>
      </w:pPr>
      <w:r>
        <w:rPr>
          <w:rFonts w:ascii="宋体" w:hAnsi="宋体" w:eastAsia="宋体" w:cs="宋体"/>
          <w:color w:val="000"/>
          <w:sz w:val="28"/>
          <w:szCs w:val="28"/>
        </w:rPr>
        <w:t xml:space="preserve">四、坚持依法清查、规范管理、有效监督，建立健全相关制度，着力推进农村集体“三资”管理制度化、规范化、法制化。开展村级财务审计工作，充分发挥村民自治民主理财的积极性。</w:t>
      </w:r>
    </w:p>
    <w:p>
      <w:pPr>
        <w:ind w:left="0" w:right="0" w:firstLine="560"/>
        <w:spacing w:before="450" w:after="450" w:line="312" w:lineRule="auto"/>
      </w:pPr>
      <w:r>
        <w:rPr>
          <w:rFonts w:ascii="宋体" w:hAnsi="宋体" w:eastAsia="宋体" w:cs="宋体"/>
          <w:color w:val="000"/>
          <w:sz w:val="28"/>
          <w:szCs w:val="28"/>
        </w:rPr>
        <w:t xml:space="preserve">五、认真落实各项涉农惠农政策，及时准确地将各项补贴资金通过“一卡通”发放到户。</w:t>
      </w:r>
    </w:p>
    <w:p>
      <w:pPr>
        <w:ind w:left="0" w:right="0" w:firstLine="560"/>
        <w:spacing w:before="450" w:after="450" w:line="312" w:lineRule="auto"/>
      </w:pPr>
      <w:r>
        <w:rPr>
          <w:rFonts w:ascii="宋体" w:hAnsi="宋体" w:eastAsia="宋体" w:cs="宋体"/>
          <w:color w:val="000"/>
          <w:sz w:val="28"/>
          <w:szCs w:val="28"/>
        </w:rPr>
        <w:t xml:space="preserve">六、坚持普惠制与特惠制相结合的原则，着力打造亮点工程，做好一事一议财政奖补工作立项、审批，监督各项目施工，完善各项目资料。</w:t>
      </w:r>
    </w:p>
    <w:p>
      <w:pPr>
        <w:ind w:left="0" w:right="0" w:firstLine="560"/>
        <w:spacing w:before="450" w:after="450" w:line="312" w:lineRule="auto"/>
      </w:pPr>
      <w:r>
        <w:rPr>
          <w:rFonts w:ascii="宋体" w:hAnsi="宋体" w:eastAsia="宋体" w:cs="宋体"/>
          <w:color w:val="000"/>
          <w:sz w:val="28"/>
          <w:szCs w:val="28"/>
        </w:rPr>
        <w:t xml:space="preserve">七、坚持市场引导、群众自愿的原则，完善各项政策性农业保险基础资料，做好投保和理赔基础工作。</w:t>
      </w:r>
    </w:p>
    <w:p>
      <w:pPr>
        <w:ind w:left="0" w:right="0" w:firstLine="560"/>
        <w:spacing w:before="450" w:after="450" w:line="312" w:lineRule="auto"/>
      </w:pPr>
      <w:r>
        <w:rPr>
          <w:rFonts w:ascii="宋体" w:hAnsi="宋体" w:eastAsia="宋体" w:cs="宋体"/>
          <w:color w:val="000"/>
          <w:sz w:val="28"/>
          <w:szCs w:val="28"/>
        </w:rPr>
        <w:t xml:space="preserve">八、积极参与镇政府各项中心工作，做好财政所日常业务。</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2024年国税局年度工作总结报告十三</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政府的正确领导下，以科学发展观统领全局，在组织收入、依法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(一)以组织收入为中心，税收收入实现“双过半”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依法治税，应收尽收，坚决不收过头税”的组织收入原则，始终坚持抓早、抓紧、抓实、抓出成效的工作思路，牢固树立组织收入工作中心意识，在认真落实市局分配任务的同时，还根据县政府确定的财政预算目标，对国税收入预计完成情况进行了测算，对全年的收入盘子做到了心中有数。县局按月召开税收收入调度会、分析会，及时调整思路，落实措施，先后组织三次较大规模的税源调查工作，对部分重点税源企业的产、供、销等情况进行了专项检查，对年纳税50万元以上的重点企业进行了调查，对全县单税种过50万元的企业税收实现情况进行了逐户调查测算，保证了数据的准确性，摸清税源底数，提高了税源收入预测能力。今年，县委、县政府领导班子对组织收入工作非常重视，多次过问、多次调度，实行了组织收入与乡镇经济利益挂钩制度，我们以此为契机，加强与乡镇党委政府沟通、协调，取得了他们对税收工作的理解和支持，掌握了组织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组织收入考核办法，明确考核内容，坚持征管质量考核与收入质量考核相结合，突出预测准确率的考核，严格兑现奖惩，调动了全员抓收入的积极性。截至5月12日。**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(二)以税源管理为主线，征管水平明显提高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监控工作落实情况进行定期总结和交流的主要手段，成立了税源监控领导小组，负责税源管理质量讲评工作，以市局下发的小规模零申报、低税额申报，一般纳税人零负申报、申报数据不准确以及不使用发票的个体户、亏损纺织行业等问题为重点，在组织纳税人自查的基础上，有重点地开展了纳税评估，并组织了讲评工作，通过查摆问题，剖析问题产生的原因，研究解决问题的对策，加强和改进了税源监控手段，增强了税源监控的针对性和时效性。同时，针对全县调查分析发现的共性问题，制定了相应的整改措施，通过开展质量讲评，初步实现了“数据分析准确、监控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政策、工作程序告知纳税人，举办了企业所得税新申报表培训班，实行税收管理员、大厅人员两级审核制度，落实审核底稿制。同时，加大了汇缴质量考核力度，实行定期分析通报制度，对汇算清缴的开展情况按旬通报，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纳税人年审工作。按照省局《增值税一般纳税人年审实施办法》的有关规定，制定了具体实施方案，成立工作小组，深入企业进行实地调查，摸清底子，在此基础上，开展分类、分行业年审检查，严格对其基础资料进行审核，对具备一般纳税人条件和标准、没有发生增值税偷逃税行为、没有发生因违反发票管理规定而受到处理的企业，认定为合格。在分局内部安排专人进行资料审核，专人实地调查，分局领导具体负责把关，实行审批、监督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四是加强信息化应用。根据税收精细化管理的要求，自行编制了小规模纳税人普通发票比对监控程序，实现了小规模纳税人申报信息和普通发票开具信息的自动比对。加强了数据的分析应用，使数据分析在数据质量、征管质量、税源监控、税收预测、决策支持等各个领域能够发挥作用，为征收管理工作和领导决策提供科学依据。强化了综合征管软件2.0版和税收执法管理系统2.0版的应用工作。加强了“一机多票”系统运行后的跟踪管理工作，在去年推行的基础上，今年在废旧物资经营企业中推行“一机多票”开票方式，提高了增值税纳税申报质量。进一步完善了小规模纳税人普通发票电脑版软件的推行，并扩大到规模较大的小规模纳税人，取消了手工发票。同时，建立健全了软件管理、数据管理、网络管理、设备管理、安全管理等多项制度，进一步规范了信息化工作机制，为深化信息应用提供了前提条件。</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发票存根联报税率、专用发票存根联采集率、一般纳税人档案采集率、发票失控率、作废发票率、红字发票率和运输发票、废旧物资发票、海关完税凭证比对相符率纳入绩效考核，实行按月通报制度，从抓各率指标入手，加强管理，及时发现增值税管理中存在的薄弱环节，切实提高了金税工程的运行质量。目前专用发票存根联报税率、专用发票存根联采集率、一般纳税人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发票检查。上半年，我局为了进一步加强普通发票管理，强化税收征管，堵塞税收漏洞，维护正常的税收秩序和经济秩序，防止各类发票案件的发生，我们于20xx年4月底对全县的个体诊所和乡村卫生室购进药品索取发票的情况组织开展了专项整治。到目前为止，对全县十六个乡镇共计300余户个体诊所和400余户乡村卫生室的检查已经完成，对问题严重的300多户进行了处罚，收取罚款7.6万元，户平200元。通过检查，被检查对象了解了税收政策和发票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(三)以依法治税为核心，执法能力不断提升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政策。对上级出台的税收政策，我们不折不扣落实到位。从服务全县经济发展大局出发，认真落实了各项税收优惠政策，全年为福利企业、资源综合利用企业、废旧物资经营企业，办理先征后返、即征即退、免征增值税的税收优惠。为部分出口企业办理“免、抵、退”税收优惠，做到了“应调尽调，应退尽退”，支持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发票协查、举报案件查处等工作的同时，按照市局部署，重点开展了税收专项检查工作，制定了《**县国家税务局20xx年税收专项检查工作实施方案》，分阶段、按步骤、有条不紊地搞好专项检查工作，共检查各类案件17起，查补税款125.74万元、罚款12.98万元、滞纳金0.7万元，共计139.42万元，冲减留抵60万元。截止到5月25日，通过稽查手段共查补税款、罚款、加收滞纳金139.42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纳税人自查、约谈、评估等和谐手段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监督检查工作。结合税收管理员制度要求，认真落实税收执法责任制，充分利用金税工程、税收综合征管软件的信息资源和税收执法信息管理系统v2.0提供的信息，不断加大对政策执行和税收执法行为的监督检查力度，特别是强化对税务违章处罚程序和执行、福利企业、废旧物资企业、一般纳税人认定管理等重点行业、环节的监督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今年四月是全国第十七个\"税收宣传月\"，我们局紧紧围绕\"税收·发展·民生\"的宣传主题，按照省、市局的统一部署，紧扣主题，注重实效，全方位、多形式地开展税收宣传活动，收到良好的宣传效果。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组织了《纳税服务，从我做起》有奖征文活动。3月15日至4月20日，**县国税局在全县范围内组织了一次《纳税服务，从我做起》有奖征文活动。这次活动，得到了机关股室和基层分局的高度重视和大力支持，得到了全系统干部职工和社会纳税人的积极响应，共收到应征稿件85篇，其中外部稿件22篇。来稿形式多样，内容丰富，从不同角度、不同侧面阐述了对纳税服务的感受、经历、看法和观点。经组织专家评审，共评出一等奖2篇，二等奖4篇，三等奖6篇，优秀奖8篇，组织奖一个，所有获奖作品将结集出版并向各级报刊媒体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主义教育基地正式挂牌。4月11日上午，**县国税局在大河镇岳飞小学举行税收宣传及爱国主义教育基地挂牌仪式，这是全县税务系统命名的首个税收宣传及爱国主义教育基地。县国税局党组书记、局长吴晓兵、岳飞小学负责人、大河镇党委、政府有关领导、岳家协会负责人、县国税局机关中层以上干部参加了挂牌仪式。在挂牌仪式上，县国税局向岳飞小学捐赠微机3台、图书500册。20xx年，县国税局已向该小学捐款3万元。在举行挂牌仪式之前，县国税局领导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组织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纳税人座谈会。4月13日，我局组织召开了重点行业纳税人座谈会。发放征求意见表200份，此次活动是以提高民主评议活动的群众性和广泛性，保证广大人纳税人参与权、知情权，推动我局行风建设为主要内容的便民服务宣传活动，目的在于展示充分展示国税部门的行风建设工作成果，推动我局民主评议活动深入开展。同时也进一步拉近了税企之间的距离，建立了平等、和谐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(五)以文明创建为载体，全力打造和谐国税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政治学习制度，在学习过程中做到“五个有”，即一是有制度;二是有计划;三是有考勤;四是有心得;五是有奖惩措施。对全体干部进行综合性培训和岗位培训，并分批分次对中层干部和一般干部进行考试，经考试合格后才能上岗，以此来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党风廉政建设会议，从加强干部教育管理入手，制定了一系列工作制度，加强了干部教育监督管理。为进一步营造廉洁从政氛围，我们在全县各级国税机关建立了6个廉政宣传阵地，7个政务公开专栏，组织中层领导干部参加警示教育，做到警钟长鸣，同时还组织演出了戏短剧《五女拜寿》，征集了挑花、对联短信等廉政文化作品，在系统上下形成了明荣知辱、崇廉尚洁的良好风尚。上半年，我局干部队伍稳定，未发生一起违法违纪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三是抓文体活动，增强队伍活力。五一前，组织了24名同志参加县政府举办的“迎奥运”群体活动，分别参加了男女乒乓球、羽毛球，登山等比赛，获最佳道德风尚奖，同时各比赛项目均有好的成绩。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四是抓精神文明建设，增强爱心意识。4月16日，我局组织了28名同志义务献血7000cc。5.12汶川地震发生后，及时号召干部职工捐款和组织党员捐缴“特殊党费”活动，累计向灾区捐款5.8万元。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宋体" w:hAnsi="宋体" w:eastAsia="宋体" w:cs="宋体"/>
          <w:color w:val="000"/>
          <w:sz w:val="28"/>
          <w:szCs w:val="28"/>
        </w:rPr>
        <w:t xml:space="preserve">五是抓基层建设，构建和谐国税。一是加大硬件投入。先后投入40余万元，对基层分局办税大厅重新进行改造和整修，添置了计算机、空调，对基层分局和县局机关办公、生活房屋进行了维修。二是加强队伍建设。积极探索队伍建设新思路，把好干部管理考核、教育培训、调整轮岗等关口，实行公平竞争、双向选择。三是规范制度管理。进一步完善和健全各项制度质量考核体系，把各项职责落实到每一个工作环节、每一位干部职工，严格考核。四是优化纳税服务。定期与纳税人开展交心谈心，公布网上服务信箱，推行基层领导直接管户制度，积极解决纳税人在办税过程中遇到的困难和不便。五是强化廉政建设。严格执行税务人员廉政行为规范，认真落实干部述职述廉、“党员目标责任明白卡”和“文明办税八公开”等规章制度，推进效能监察，形成有效的内外监督合力。</w:t>
      </w:r>
    </w:p>
    <w:p>
      <w:pPr>
        <w:ind w:left="0" w:right="0" w:firstLine="560"/>
        <w:spacing w:before="450" w:after="450" w:line="312" w:lineRule="auto"/>
      </w:pPr>
      <w:r>
        <w:rPr>
          <w:rFonts w:ascii="宋体" w:hAnsi="宋体" w:eastAsia="宋体" w:cs="宋体"/>
          <w:color w:val="000"/>
          <w:sz w:val="28"/>
          <w:szCs w:val="28"/>
        </w:rPr>
        <w:t xml:space="preserve">二、关于上半年工作中存在的问题</w:t>
      </w:r>
    </w:p>
    <w:p>
      <w:pPr>
        <w:ind w:left="0" w:right="0" w:firstLine="560"/>
        <w:spacing w:before="450" w:after="450" w:line="312" w:lineRule="auto"/>
      </w:pPr>
      <w:r>
        <w:rPr>
          <w:rFonts w:ascii="宋体" w:hAnsi="宋体" w:eastAsia="宋体" w:cs="宋体"/>
          <w:color w:val="000"/>
          <w:sz w:val="28"/>
          <w:szCs w:val="28"/>
        </w:rPr>
        <w:t xml:space="preserve">一是税源管理的力度有待于进一步加大。有的单位税源监控措施不到位，对增值税一般纳税人的管理有待于提高。二是干部素质有待进一步提高。部分干部工作责任心不强，工作只求过得去，不求过得硬，缺乏通过学习提高工作水平的积极性。特别是有的基层分局工作动力不足，部分干部工作、学习的积极性、主动性不强，业务素质特别是财会、法规、计算机等业务技能还难以适应当前税收工作的要求，业务学习的氛围还不够浓厚，复合型、业务知识型人才较少。三是税源管理中的一些深层次问题尚未得到根本解决，一些制度方法尚不够科学配套，管理手段相对滞后，管理责任不够到位，工作执行力有待提高。四是岗位责任意识要进一步强化。岗位培训要进一步加强，审核把关工作要更严格，特别是农产品发票的开具，废旧物资企业、福利企业、商业一般纳税人资格、稽查移交等环节，力度需要进一步加大。五是利用计算机进行分析决策和管理的水平还有待于提高;执法的规范性、执法能力还有待于加强;对税收管理员的监督制约、考核激励等管理机制和工作综合评价体系还有待于进一步完善。</w:t>
      </w:r>
    </w:p>
    <w:p>
      <w:pPr>
        <w:ind w:left="0" w:right="0" w:firstLine="560"/>
        <w:spacing w:before="450" w:after="450" w:line="312" w:lineRule="auto"/>
      </w:pPr>
      <w:r>
        <w:rPr>
          <w:rFonts w:ascii="宋体" w:hAnsi="宋体" w:eastAsia="宋体" w:cs="宋体"/>
          <w:color w:val="000"/>
          <w:sz w:val="28"/>
          <w:szCs w:val="28"/>
        </w:rPr>
        <w:t xml:space="preserve">三、关于下半年工作打算</w:t>
      </w:r>
    </w:p>
    <w:p>
      <w:pPr>
        <w:ind w:left="0" w:right="0" w:firstLine="560"/>
        <w:spacing w:before="450" w:after="450" w:line="312" w:lineRule="auto"/>
      </w:pPr>
      <w:r>
        <w:rPr>
          <w:rFonts w:ascii="宋体" w:hAnsi="宋体" w:eastAsia="宋体" w:cs="宋体"/>
          <w:color w:val="000"/>
          <w:sz w:val="28"/>
          <w:szCs w:val="28"/>
        </w:rPr>
        <w:t xml:space="preserve">一是加大组织收入力度。切实做好税源调查分析、收入调度预测工作，积极开展重点税源数据分析工作，加强重点税源常规分析，明晰税收收入形势、说明税收增减影响因素、查找税收异常企业，不断提高重点税源数据质量和分析应用水平，加强对组织收入工作的调度、考核。</w:t>
      </w:r>
    </w:p>
    <w:p>
      <w:pPr>
        <w:ind w:left="0" w:right="0" w:firstLine="560"/>
        <w:spacing w:before="450" w:after="450" w:line="312" w:lineRule="auto"/>
      </w:pPr>
      <w:r>
        <w:rPr>
          <w:rFonts w:ascii="宋体" w:hAnsi="宋体" w:eastAsia="宋体" w:cs="宋体"/>
          <w:color w:val="000"/>
          <w:sz w:val="28"/>
          <w:szCs w:val="28"/>
        </w:rPr>
        <w:t xml:space="preserve">二是加大税务稽查力度。继续抓好日常、专案检查，积极筛选稽查对象，严厉打击虚开和故意接受增值税专用发票以及运输发票、废旧物资、农副产品发票，发现一起，查处一起。下大力气查处企业“两本帐”、做假帐、帐外经营等偷税问题，严厉打击涉税违法行为。将有影响、有典型的案件进行公开曝光，震慑涉税违法犯罪，维护税法的尊严。</w:t>
      </w:r>
    </w:p>
    <w:p>
      <w:pPr>
        <w:ind w:left="0" w:right="0" w:firstLine="560"/>
        <w:spacing w:before="450" w:after="450" w:line="312" w:lineRule="auto"/>
      </w:pPr>
      <w:r>
        <w:rPr>
          <w:rFonts w:ascii="宋体" w:hAnsi="宋体" w:eastAsia="宋体" w:cs="宋体"/>
          <w:color w:val="000"/>
          <w:sz w:val="28"/>
          <w:szCs w:val="28"/>
        </w:rPr>
        <w:t xml:space="preserve">三是加大纳税评估力度。树立纳税评估的重要地位，通过有效、周密的监控，降低异常申报率，提高申报质量，增强管理的有效性。对税负偏低的企业对其进行重点评估，特别是对商业税负低于1%，工业税负较低的企业进行重点审核，先由企业自查，有重点地实施评估。</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2024年国税局年度工作总结报告十四</w:t>
      </w:r>
    </w:p>
    <w:p>
      <w:pPr>
        <w:ind w:left="0" w:right="0" w:firstLine="560"/>
        <w:spacing w:before="450" w:after="450" w:line="312" w:lineRule="auto"/>
      </w:pPr>
      <w:r>
        <w:rPr>
          <w:rFonts w:ascii="宋体" w:hAnsi="宋体" w:eastAsia="宋体" w:cs="宋体"/>
          <w:color w:val="000"/>
          <w:sz w:val="28"/>
          <w:szCs w:val="28"/>
        </w:rPr>
        <w:t xml:space="preserve">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xx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2024年国税局年度工作总结报告十五</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_.X万元，罚款X.__，加收滞纳金X.__，调减留底__万元，有效打击了不法商贩的违法行为，维护了税法的严肃性。截止__X日，区局完成税收任务X.__，占年计划的__%,比上年同期增长__%，同比增收X.__。</w:t>
      </w:r>
    </w:p>
    <w:p>
      <w:pPr>
        <w:ind w:left="0" w:right="0" w:firstLine="560"/>
        <w:spacing w:before="450" w:after="450" w:line="312" w:lineRule="auto"/>
      </w:pPr>
      <w:r>
        <w:rPr>
          <w:rFonts w:ascii="宋体" w:hAnsi="宋体" w:eastAsia="宋体" w:cs="宋体"/>
          <w:color w:val="000"/>
          <w:sz w:val="28"/>
          <w:szCs w:val="28"/>
        </w:rPr>
        <w:t xml:space="preserve">二、增强人员素质，队伍建设推陈出新</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高干部队伍的整体素质，优化人员结构，区局进行了人事机构改革，对现有股所级干部岗位重新竞争上岗，实行末位淘汰，_岁以上的老同志不再参加竞争，对一般干部的工作岗位普遍进行交流，并且取得了圆满成功。新任正、副股长__均在大专以上文化程度，正职平均年龄由原__低到__副职的平均年龄由原__低到__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(三)加强学习，提高认识，打造一支高素质干部队伍。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xx大报告、中央政治局第二次学习研讨班上的讲话和在西柏坡考察学习时的讲话等内容、以及相关的税收政策放到学习园地，要求各科、所及时下载学习。三是全局干部认真学习市局机关党课讲话精神，认真组织开展“三德教育”的学习以及人生价值大讨论活动，尤其是副股级以上的干部结合工作实际认真领会，并写出心得体会，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(四)廉洁勤政、历行节约，树立过紧日子的思想。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预算经费只有_X.__，全年减少__X万元，全年的经费收入比去年减少__元。全局干部牢固树立了过紧日子的思想，厉行节约。办公经费较上年节约__，其中办公费X万元，交通车辆维修X.X万元，差旅费X.X万元，帐表印制X.X万元，修缮费__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二)加强金税协查职能，搞好发票认证。今年，稽查局受托协查_起，__发票。其中有问题__入库增值税__X万元，罚款__.__加收滞纳金__.__调整留底__万元。委托发出协查____票，有问题发票__金额__X万元，税款__万元，入库增值税X.__，加收滞纳金__.__进项转出__元。在金税数据采集方面，我局严格执行“不认证，不抵扣”的规定，确保信息准确及时录入，提高了数据采集的准确性和完整性，未发生一张错采、漏采数据，保证了发票的采集率__。在发票的采集录入上，我局同志们付出了辛勤的劳动，征收大厅的张秀俊同志深夜__到区局为纳税人认证，田迎新同志为了金税数据的采集经常周六、周日不休息，这是一种敬业精神、奉献精神，只有学习和弘扬这种精神，我局的工作才能蒸蒸日上，再上新台阶。(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__户个体工商户已全部纳入“简易报税”，__小规模企业中有__已纳入“电话报税”，每月正常通过银行划缴税款约__。</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2024年国税局年度工作总结报告十六</w:t>
      </w:r>
    </w:p>
    <w:p>
      <w:pPr>
        <w:ind w:left="0" w:right="0" w:firstLine="560"/>
        <w:spacing w:before="450" w:after="450" w:line="312" w:lineRule="auto"/>
      </w:pPr>
      <w:r>
        <w:rPr>
          <w:rFonts w:ascii="宋体" w:hAnsi="宋体" w:eastAsia="宋体" w:cs="宋体"/>
          <w:color w:val="000"/>
          <w:sz w:val="28"/>
          <w:szCs w:val="28"/>
        </w:rPr>
        <w:t xml:space="preserve">_年是我局深化创一流之年，也是贯彻_大精神的起始之年。根据新的形势和任务，我局_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_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_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宋体" w:hAnsi="宋体" w:eastAsia="宋体" w:cs="宋体"/>
          <w:color w:val="000"/>
          <w:sz w:val="28"/>
          <w:szCs w:val="28"/>
        </w:rPr>
        <w:t xml:space="preserve">(三)加强税法宣传工作。以贯彻落实“_大”精神、产业税收优惠政策、近三年工作成效及深化创一流工作成果为重点，以特刊、专题的形式，加大在中央和市级媒体宣传报道力度。推进门户网站的改版升级，使之更加符合纳税人需求。建立宣传工作评价机制，开展宣传工作问卷调查，及时评估宣传效果，并有针对性地改进宣传方式和手段。</w:t>
      </w:r>
    </w:p>
    <w:p>
      <w:pPr>
        <w:ind w:left="0" w:right="0" w:firstLine="560"/>
        <w:spacing w:before="450" w:after="450" w:line="312" w:lineRule="auto"/>
      </w:pPr>
      <w:r>
        <w:rPr>
          <w:rFonts w:ascii="宋体" w:hAnsi="宋体" w:eastAsia="宋体" w:cs="宋体"/>
          <w:color w:val="000"/>
          <w:sz w:val="28"/>
          <w:szCs w:val="28"/>
        </w:rPr>
        <w:t xml:space="preserve">五、加强干部队伍建设，提升地税队伍整体素质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加强各级领导班子政治、思想、组织和作风建设，抓好政治理论学习，把贯彻党的_大精神作为领导干部政治思想建设的重要任务，进一步提高领导干部的政治素养和执政能力。落实民主集中制，推进决策的科学化、民主化。开好民主生活会，推进领导干部作风转变20__最新税务局个人工作总结工作总结。</w:t>
      </w:r>
    </w:p>
    <w:p>
      <w:pPr>
        <w:ind w:left="0" w:right="0" w:firstLine="560"/>
        <w:spacing w:before="450" w:after="450" w:line="312" w:lineRule="auto"/>
      </w:pPr>
      <w:r>
        <w:rPr>
          <w:rFonts w:ascii="宋体" w:hAnsi="宋体" w:eastAsia="宋体" w:cs="宋体"/>
          <w:color w:val="000"/>
          <w:sz w:val="28"/>
          <w:szCs w:val="28"/>
        </w:rPr>
        <w:t xml:space="preserve">(二)强化干部管理。进一步健全干部管理体系，推进后备干部队伍建设，加强高层次专业人才体系建设。研究建立个人履职评价制度和行政执法类公务员绩效考核、晋升选拔等制度，建立健全干部交流挂职制度。组织大规模信息化培训，加大网络培训和在线学习的力度，广泛开展业务练兵和岗位竞赛，增强干部信息化理念和系统运用能力。</w:t>
      </w:r>
    </w:p>
    <w:p>
      <w:pPr>
        <w:ind w:left="0" w:right="0" w:firstLine="560"/>
        <w:spacing w:before="450" w:after="450" w:line="312" w:lineRule="auto"/>
      </w:pPr>
      <w:r>
        <w:rPr>
          <w:rFonts w:ascii="宋体" w:hAnsi="宋体" w:eastAsia="宋体" w:cs="宋体"/>
          <w:color w:val="000"/>
          <w:sz w:val="28"/>
          <w:szCs w:val="28"/>
        </w:rPr>
        <w:t xml:space="preserve">(三)加强党建和思想政治工作。以贯彻_大精神为契机，认真落实中央关于改进作风、联系群众的“八项规定”和市委市政府的八项要求，查找作风建设方面的不足，提出改进措施和方法。开展各级党委、党总支“党课观摩”活动，促进学习交流。开辟各类文化专栏，开展群众性文化活动。树立和宣传先进典型，发挥示范带动作用。针对不同年龄层次干部思想、工作、生活现状，健全和落实地税关爱机制。</w:t>
      </w:r>
    </w:p>
    <w:p>
      <w:pPr>
        <w:ind w:left="0" w:right="0" w:firstLine="560"/>
        <w:spacing w:before="450" w:after="450" w:line="312" w:lineRule="auto"/>
      </w:pPr>
      <w:r>
        <w:rPr>
          <w:rFonts w:ascii="宋体" w:hAnsi="宋体" w:eastAsia="宋体" w:cs="宋体"/>
          <w:color w:val="000"/>
          <w:sz w:val="28"/>
          <w:szCs w:val="28"/>
        </w:rPr>
        <w:t xml:space="preserve">(四)加大内部管理力度。建设新一代效率型、知识型电子行政管理系统。健全督办、考评一体化工作机制，强化重点工作的督促检查。加强固定资产项目管理。提高预算编制和执行水平，加强对大宗开支的监督，进一步加强“三公经费”管理。继续开展基层办税服务场所基建项目建设。</w:t>
      </w:r>
    </w:p>
    <w:p>
      <w:pPr>
        <w:ind w:left="0" w:right="0" w:firstLine="560"/>
        <w:spacing w:before="450" w:after="450" w:line="312" w:lineRule="auto"/>
      </w:pPr>
      <w:r>
        <w:rPr>
          <w:rFonts w:ascii="宋体" w:hAnsi="宋体" w:eastAsia="宋体" w:cs="宋体"/>
          <w:color w:val="000"/>
          <w:sz w:val="28"/>
          <w:szCs w:val="28"/>
        </w:rPr>
        <w:t xml:space="preserve">六、扎实推进党风廉政建设，营造风清气正、干净干事的良好氛围</w:t>
      </w:r>
    </w:p>
    <w:p>
      <w:pPr>
        <w:ind w:left="0" w:right="0" w:firstLine="560"/>
        <w:spacing w:before="450" w:after="450" w:line="312" w:lineRule="auto"/>
      </w:pPr>
      <w:r>
        <w:rPr>
          <w:rFonts w:ascii="宋体" w:hAnsi="宋体" w:eastAsia="宋体" w:cs="宋体"/>
          <w:color w:val="000"/>
          <w:sz w:val="28"/>
          <w:szCs w:val="28"/>
        </w:rPr>
        <w:t xml:space="preserve">(一)深化内控机制建设。对税收执法重点事项开展廉洁性评估，提出防范建议，防范廉政风险和渎职风险。开发执法风险信息化内控平台，力争实现对执法风险的全面监控、及时发现、主动推送和闭环管理。落实一案双查、税收执法重要环节及重点事项监察管理等制度。深挖案件线索，探索主动式查办案件模式。</w:t>
      </w:r>
    </w:p>
    <w:p>
      <w:pPr>
        <w:ind w:left="0" w:right="0" w:firstLine="560"/>
        <w:spacing w:before="450" w:after="450" w:line="312" w:lineRule="auto"/>
      </w:pPr>
      <w:r>
        <w:rPr>
          <w:rFonts w:ascii="宋体" w:hAnsi="宋体" w:eastAsia="宋体" w:cs="宋体"/>
          <w:color w:val="000"/>
          <w:sz w:val="28"/>
          <w:szCs w:val="28"/>
        </w:rPr>
        <w:t xml:space="preserve">(二)加大廉政教育力度。认真抓好纪律教育月活动</w:t>
      </w:r>
    </w:p>
    <w:p>
      <w:pPr>
        <w:ind w:left="0" w:right="0" w:firstLine="560"/>
        <w:spacing w:before="450" w:after="450" w:line="312" w:lineRule="auto"/>
      </w:pPr>
      <w:r>
        <w:rPr>
          <w:rFonts w:ascii="宋体" w:hAnsi="宋体" w:eastAsia="宋体" w:cs="宋体"/>
          <w:color w:val="000"/>
          <w:sz w:val="28"/>
          <w:szCs w:val="28"/>
        </w:rPr>
        <w:t xml:space="preserve">深入开展理想信念教育、宗旨教育和廉政法规教育，重点抓好廉洁从税教育、岗位廉政教育和案例警示教育。创新教育形式和内容，提高教育的针对性和实效性。</w:t>
      </w:r>
    </w:p>
    <w:p>
      <w:pPr>
        <w:ind w:left="0" w:right="0" w:firstLine="560"/>
        <w:spacing w:before="450" w:after="450" w:line="312" w:lineRule="auto"/>
      </w:pPr>
      <w:r>
        <w:rPr>
          <w:rFonts w:ascii="宋体" w:hAnsi="宋体" w:eastAsia="宋体" w:cs="宋体"/>
          <w:color w:val="000"/>
          <w:sz w:val="28"/>
          <w:szCs w:val="28"/>
        </w:rPr>
        <w:t xml:space="preserve">(三)推进政风行风建设。进一步落实上级有关加强政风行风建设的要求，通过自查与专项检查、日常抽查相结合的方式，推进政风行风建设。自觉接受特邀监察员和社会各界监督，促进税收工作的开展。</w:t>
      </w:r>
    </w:p>
    <w:p>
      <w:pPr>
        <w:ind w:left="0" w:right="0" w:firstLine="560"/>
        <w:spacing w:before="450" w:after="450" w:line="312" w:lineRule="auto"/>
      </w:pPr>
      <w:r>
        <w:rPr>
          <w:rFonts w:ascii="宋体" w:hAnsi="宋体" w:eastAsia="宋体" w:cs="宋体"/>
          <w:color w:val="000"/>
          <w:sz w:val="28"/>
          <w:szCs w:val="28"/>
        </w:rPr>
        <w:t xml:space="preserve">【2024年国税局年度工作总结报告 国税局年度工作总结范文】相关推荐文章: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w:t>
      </w:r>
    </w:p>
    <w:p>
      <w:pPr>
        <w:ind w:left="0" w:right="0" w:firstLine="560"/>
        <w:spacing w:before="450" w:after="450" w:line="312" w:lineRule="auto"/>
      </w:pPr>
      <w:r>
        <w:rPr>
          <w:rFonts w:ascii="宋体" w:hAnsi="宋体" w:eastAsia="宋体" w:cs="宋体"/>
          <w:color w:val="000"/>
          <w:sz w:val="28"/>
          <w:szCs w:val="28"/>
        </w:rPr>
        <w:t xml:space="preserve">2024年个人年度工作总结报告范文大全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2024-09-20T18:59:59+08:00</dcterms:created>
  <dcterms:modified xsi:type="dcterms:W3CDTF">2024-09-20T18:59:59+08:00</dcterms:modified>
</cp:coreProperties>
</file>

<file path=docProps/custom.xml><?xml version="1.0" encoding="utf-8"?>
<Properties xmlns="http://schemas.openxmlformats.org/officeDocument/2006/custom-properties" xmlns:vt="http://schemas.openxmlformats.org/officeDocument/2006/docPropsVTypes"/>
</file>