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2024年区域划分的依据(四篇)</w:t>
      </w:r>
      <w:bookmarkEnd w:id="1"/>
    </w:p>
    <w:p>
      <w:pPr>
        <w:jc w:val="center"/>
        <w:spacing w:before="0" w:after="450"/>
      </w:pPr>
      <w:r>
        <w:rPr>
          <w:rFonts w:ascii="Arial" w:hAnsi="Arial" w:eastAsia="Arial" w:cs="Arial"/>
          <w:color w:val="999999"/>
          <w:sz w:val="20"/>
          <w:szCs w:val="20"/>
        </w:rPr>
        <w:t xml:space="preserve">来源：网络  作者：烟雨迷离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区域划分的依据篇一第一区域：加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区域划分的依据篇一</w:t>
      </w:r>
    </w:p>
    <w:p>
      <w:pPr>
        <w:ind w:left="0" w:right="0" w:firstLine="560"/>
        <w:spacing w:before="450" w:after="450" w:line="312" w:lineRule="auto"/>
      </w:pPr>
      <w:r>
        <w:rPr>
          <w:rFonts w:ascii="宋体" w:hAnsi="宋体" w:eastAsia="宋体" w:cs="宋体"/>
          <w:color w:val="000"/>
          <w:sz w:val="28"/>
          <w:szCs w:val="28"/>
        </w:rPr>
        <w:t xml:space="preserve">第一区域：加工室（不包含地面），验光室（不包含地面），茶几，沙发</w:t>
      </w:r>
    </w:p>
    <w:p>
      <w:pPr>
        <w:ind w:left="0" w:right="0" w:firstLine="560"/>
        <w:spacing w:before="450" w:after="450" w:line="312" w:lineRule="auto"/>
      </w:pPr>
      <w:r>
        <w:rPr>
          <w:rFonts w:ascii="宋体" w:hAnsi="宋体" w:eastAsia="宋体" w:cs="宋体"/>
          <w:color w:val="000"/>
          <w:sz w:val="28"/>
          <w:szCs w:val="28"/>
        </w:rPr>
        <w:t xml:space="preserve">清洁内容：维修台上工具的摆放，验光镜片的整理，泡茶，茶几、板凳和仪器的清洁。</w:t>
      </w:r>
    </w:p>
    <w:p>
      <w:pPr>
        <w:ind w:left="0" w:right="0" w:firstLine="560"/>
        <w:spacing w:before="450" w:after="450" w:line="312" w:lineRule="auto"/>
      </w:pPr>
      <w:r>
        <w:rPr>
          <w:rFonts w:ascii="宋体" w:hAnsi="宋体" w:eastAsia="宋体" w:cs="宋体"/>
          <w:color w:val="000"/>
          <w:sz w:val="28"/>
          <w:szCs w:val="28"/>
        </w:rPr>
        <w:t xml:space="preserve">第二区域：中央柜台，太阳镜区（从暴龙柜到宝姿柜）</w:t>
      </w:r>
    </w:p>
    <w:p>
      <w:pPr>
        <w:ind w:left="0" w:right="0" w:firstLine="560"/>
        <w:spacing w:before="450" w:after="450" w:line="312" w:lineRule="auto"/>
      </w:pPr>
      <w:r>
        <w:rPr>
          <w:rFonts w:ascii="宋体" w:hAnsi="宋体" w:eastAsia="宋体" w:cs="宋体"/>
          <w:color w:val="000"/>
          <w:sz w:val="28"/>
          <w:szCs w:val="28"/>
        </w:rPr>
        <w:t xml:space="preserve">清洁内容：柜台的擦拭，太阳镜的清洁，镜架的摆放，镜片模板的擦拭，奥美光学样片展示台的清洁以及上面镜片的清洁。</w:t>
      </w:r>
    </w:p>
    <w:p>
      <w:pPr>
        <w:ind w:left="0" w:right="0" w:firstLine="560"/>
        <w:spacing w:before="450" w:after="450" w:line="312" w:lineRule="auto"/>
      </w:pPr>
      <w:r>
        <w:rPr>
          <w:rFonts w:ascii="宋体" w:hAnsi="宋体" w:eastAsia="宋体" w:cs="宋体"/>
          <w:color w:val="000"/>
          <w:sz w:val="28"/>
          <w:szCs w:val="28"/>
        </w:rPr>
        <w:t xml:space="preserve">第三区域：南边柜台，南边精品区，隐形佩戴室（不包含地面）</w:t>
      </w:r>
    </w:p>
    <w:p>
      <w:pPr>
        <w:ind w:left="0" w:right="0" w:firstLine="560"/>
        <w:spacing w:before="450" w:after="450" w:line="312" w:lineRule="auto"/>
      </w:pPr>
      <w:r>
        <w:rPr>
          <w:rFonts w:ascii="宋体" w:hAnsi="宋体" w:eastAsia="宋体" w:cs="宋体"/>
          <w:color w:val="000"/>
          <w:sz w:val="28"/>
          <w:szCs w:val="28"/>
        </w:rPr>
        <w:t xml:space="preserve">清洁内容：隐形佩戴室内桌面及玻璃柜的清洁，隐形护理工具的清洁，柜台的擦拭，镜架的摆放，镜片模板的擦拭。</w:t>
      </w:r>
    </w:p>
    <w:p>
      <w:pPr>
        <w:ind w:left="0" w:right="0" w:firstLine="560"/>
        <w:spacing w:before="450" w:after="450" w:line="312" w:lineRule="auto"/>
      </w:pPr>
      <w:r>
        <w:rPr>
          <w:rFonts w:ascii="宋体" w:hAnsi="宋体" w:eastAsia="宋体" w:cs="宋体"/>
          <w:color w:val="000"/>
          <w:sz w:val="28"/>
          <w:szCs w:val="28"/>
        </w:rPr>
        <w:t xml:space="preserve">第四区域：地面卫生</w:t>
      </w:r>
    </w:p>
    <w:p>
      <w:pPr>
        <w:ind w:left="0" w:right="0" w:firstLine="560"/>
        <w:spacing w:before="450" w:after="450" w:line="312" w:lineRule="auto"/>
      </w:pPr>
      <w:r>
        <w:rPr>
          <w:rFonts w:ascii="宋体" w:hAnsi="宋体" w:eastAsia="宋体" w:cs="宋体"/>
          <w:color w:val="000"/>
          <w:sz w:val="28"/>
          <w:szCs w:val="28"/>
        </w:rPr>
        <w:t xml:space="preserve">清洁内容：室内地面的扫地，拖地（包含加工室、验光室，以及隐形佩戴室）。</w:t>
      </w:r>
    </w:p>
    <w:p>
      <w:pPr>
        <w:ind w:left="0" w:right="0" w:firstLine="560"/>
        <w:spacing w:before="450" w:after="450" w:line="312" w:lineRule="auto"/>
      </w:pPr>
      <w:r>
        <w:rPr>
          <w:rFonts w:ascii="黑体" w:hAnsi="黑体" w:eastAsia="黑体" w:cs="黑体"/>
          <w:color w:val="000000"/>
          <w:sz w:val="34"/>
          <w:szCs w:val="34"/>
          <w:b w:val="1"/>
          <w:bCs w:val="1"/>
        </w:rPr>
        <w:t xml:space="preserve">区域划分的依据篇二</w:t>
      </w:r>
    </w:p>
    <w:p>
      <w:pPr>
        <w:ind w:left="0" w:right="0" w:firstLine="560"/>
        <w:spacing w:before="450" w:after="450" w:line="312" w:lineRule="auto"/>
      </w:pPr>
      <w:r>
        <w:rPr>
          <w:rFonts w:ascii="宋体" w:hAnsi="宋体" w:eastAsia="宋体" w:cs="宋体"/>
          <w:color w:val="000"/>
          <w:sz w:val="28"/>
          <w:szCs w:val="28"/>
        </w:rPr>
        <w:t xml:space="preserve">沈阳区域的划分</w:t>
      </w:r>
    </w:p>
    <w:p>
      <w:pPr>
        <w:ind w:left="0" w:right="0" w:firstLine="560"/>
        <w:spacing w:before="450" w:after="450" w:line="312" w:lineRule="auto"/>
      </w:pPr>
      <w:r>
        <w:rPr>
          <w:rFonts w:ascii="宋体" w:hAnsi="宋体" w:eastAsia="宋体" w:cs="宋体"/>
          <w:color w:val="000"/>
          <w:sz w:val="28"/>
          <w:szCs w:val="28"/>
        </w:rPr>
        <w:t xml:space="preserve">沈阳区域划分：室内五区 沈河区、和平区、大东区、皇姑区、铁西区、新兴产业区：苏家屯区、东陵区、沈北新区、于洪区、一个县级市，三个县。:新民市辽中县康平县法库县</w:t>
      </w:r>
    </w:p>
    <w:p>
      <w:pPr>
        <w:ind w:left="0" w:right="0" w:firstLine="560"/>
        <w:spacing w:before="450" w:after="450" w:line="312" w:lineRule="auto"/>
      </w:pPr>
      <w:r>
        <w:rPr>
          <w:rFonts w:ascii="宋体" w:hAnsi="宋体" w:eastAsia="宋体" w:cs="宋体"/>
          <w:color w:val="000"/>
          <w:sz w:val="28"/>
          <w:szCs w:val="28"/>
        </w:rPr>
        <w:t xml:space="preserve">和平区：沈阳市的中心区域，是全市的政治、经济、科教、文化中心。</w:t>
      </w:r>
    </w:p>
    <w:p>
      <w:pPr>
        <w:ind w:left="0" w:right="0" w:firstLine="560"/>
        <w:spacing w:before="450" w:after="450" w:line="312" w:lineRule="auto"/>
      </w:pPr>
      <w:r>
        <w:rPr>
          <w:rFonts w:ascii="宋体" w:hAnsi="宋体" w:eastAsia="宋体" w:cs="宋体"/>
          <w:color w:val="000"/>
          <w:sz w:val="28"/>
          <w:szCs w:val="28"/>
        </w:rPr>
        <w:t xml:space="preserve">沈河区：沈阳市的政治中心、商贸中心、金融中心、文化中心，旅游胜地和开放门户，是全国城区中第一个国家级可持续发展实验区。</w:t>
      </w:r>
    </w:p>
    <w:p>
      <w:pPr>
        <w:ind w:left="0" w:right="0" w:firstLine="560"/>
        <w:spacing w:before="450" w:after="450" w:line="312" w:lineRule="auto"/>
      </w:pPr>
      <w:r>
        <w:rPr>
          <w:rFonts w:ascii="宋体" w:hAnsi="宋体" w:eastAsia="宋体" w:cs="宋体"/>
          <w:color w:val="000"/>
          <w:sz w:val="28"/>
          <w:szCs w:val="28"/>
        </w:rPr>
        <w:t xml:space="preserve">皇姑区：辽宁省的行政中心区和文化教育大区。</w:t>
      </w:r>
    </w:p>
    <w:p>
      <w:pPr>
        <w:ind w:left="0" w:right="0" w:firstLine="560"/>
        <w:spacing w:before="450" w:after="450" w:line="312" w:lineRule="auto"/>
      </w:pPr>
      <w:r>
        <w:rPr>
          <w:rFonts w:ascii="宋体" w:hAnsi="宋体" w:eastAsia="宋体" w:cs="宋体"/>
          <w:color w:val="000"/>
          <w:sz w:val="28"/>
          <w:szCs w:val="28"/>
        </w:rPr>
        <w:t xml:space="preserve">大东区：沈阳民族工业的发祥地。经过近百年的发展，已成为中国北方著名的新型工业城区，以汽车及其零部件、飞机发动机、机械装备、生物制药、仪器仪表等先进制造业形成产业集群，是中国著名的航空发动机制造基地，数控机床生产基地，商务汽车生产基地。现代制造业，服务业和房地产业，是大东区经济发展和招商引资的重点领域。这里已成为全球现代制造业向东北亚地区转移的理想投资地。</w:t>
      </w:r>
    </w:p>
    <w:p>
      <w:pPr>
        <w:ind w:left="0" w:right="0" w:firstLine="560"/>
        <w:spacing w:before="450" w:after="450" w:line="312" w:lineRule="auto"/>
      </w:pPr>
      <w:r>
        <w:rPr>
          <w:rFonts w:ascii="宋体" w:hAnsi="宋体" w:eastAsia="宋体" w:cs="宋体"/>
          <w:color w:val="000"/>
          <w:sz w:val="28"/>
          <w:szCs w:val="28"/>
        </w:rPr>
        <w:t xml:space="preserve">铁西区：装备制造业发展示范区、国家可持续发展实验区、国家新型工业化产业示范基地、国家科技进步示范区、国家首批知识产权强区、全国义务教育均衡化示范区、入选“新中国60大地标”。</w:t>
      </w:r>
    </w:p>
    <w:p>
      <w:pPr>
        <w:ind w:left="0" w:right="0" w:firstLine="560"/>
        <w:spacing w:before="450" w:after="450" w:line="312" w:lineRule="auto"/>
      </w:pPr>
      <w:r>
        <w:rPr>
          <w:rFonts w:ascii="宋体" w:hAnsi="宋体" w:eastAsia="宋体" w:cs="宋体"/>
          <w:color w:val="000"/>
          <w:sz w:val="28"/>
          <w:szCs w:val="28"/>
        </w:rPr>
        <w:t xml:space="preserve">东陵区（浑南新区）：兼具城乡两种管理职能的新型城区。其中浑南新区为沈阳高新技术产业开发区，是老城区延伸的新城区，是向“大浑南”辐射的桥头堡，即“现代服务业的中心、研发创新的基地、新兴产业的制高点和展示形象的窗口”。</w:t>
      </w:r>
    </w:p>
    <w:p>
      <w:pPr>
        <w:ind w:left="0" w:right="0" w:firstLine="560"/>
        <w:spacing w:before="450" w:after="450" w:line="312" w:lineRule="auto"/>
      </w:pPr>
      <w:r>
        <w:rPr>
          <w:rFonts w:ascii="宋体" w:hAnsi="宋体" w:eastAsia="宋体" w:cs="宋体"/>
          <w:color w:val="000"/>
          <w:sz w:val="28"/>
          <w:szCs w:val="28"/>
        </w:rPr>
        <w:t xml:space="preserve">于洪区：毗邻母城，半环市区，是沈阳西部最具活力的经济增长板块，沈阳重要的装备制造配套产业基地。</w:t>
      </w:r>
    </w:p>
    <w:p>
      <w:pPr>
        <w:ind w:left="0" w:right="0" w:firstLine="560"/>
        <w:spacing w:before="450" w:after="450" w:line="312" w:lineRule="auto"/>
      </w:pPr>
      <w:r>
        <w:rPr>
          <w:rFonts w:ascii="宋体" w:hAnsi="宋体" w:eastAsia="宋体" w:cs="宋体"/>
          <w:color w:val="000"/>
          <w:sz w:val="28"/>
          <w:szCs w:val="28"/>
        </w:rPr>
        <w:t xml:space="preserve">沈北新区：沈北新区是沈阳重点推进的四大发展空间之一，是综合配套改革的试验区、新型产业的集聚区、生态市建设的先行区、和谐社会的示范区。</w:t>
      </w:r>
    </w:p>
    <w:p>
      <w:pPr>
        <w:ind w:left="0" w:right="0" w:firstLine="560"/>
        <w:spacing w:before="450" w:after="450" w:line="312" w:lineRule="auto"/>
      </w:pPr>
      <w:r>
        <w:rPr>
          <w:rFonts w:ascii="宋体" w:hAnsi="宋体" w:eastAsia="宋体" w:cs="宋体"/>
          <w:color w:val="000"/>
          <w:sz w:val="28"/>
          <w:szCs w:val="28"/>
        </w:rPr>
        <w:t xml:space="preserve">苏家屯区：国务院批准的沈阳南部副城，是沈阳这座区域性中心城市连接辽宁中部城市群的一个战略门户，也是沈阳开放的前沿。</w:t>
      </w:r>
    </w:p>
    <w:p>
      <w:pPr>
        <w:ind w:left="0" w:right="0" w:firstLine="560"/>
        <w:spacing w:before="450" w:after="450" w:line="312" w:lineRule="auto"/>
      </w:pPr>
      <w:r>
        <w:rPr>
          <w:rFonts w:ascii="黑体" w:hAnsi="黑体" w:eastAsia="黑体" w:cs="黑体"/>
          <w:color w:val="000000"/>
          <w:sz w:val="34"/>
          <w:szCs w:val="34"/>
          <w:b w:val="1"/>
          <w:bCs w:val="1"/>
        </w:rPr>
        <w:t xml:space="preserve">区域划分的依据篇三</w:t>
      </w:r>
    </w:p>
    <w:p>
      <w:pPr>
        <w:ind w:left="0" w:right="0" w:firstLine="560"/>
        <w:spacing w:before="450" w:after="450" w:line="312" w:lineRule="auto"/>
      </w:pPr>
      <w:r>
        <w:rPr>
          <w:rFonts w:ascii="宋体" w:hAnsi="宋体" w:eastAsia="宋体" w:cs="宋体"/>
          <w:color w:val="000"/>
          <w:sz w:val="28"/>
          <w:szCs w:val="28"/>
        </w:rPr>
        <w:t xml:space="preserve">一：与其它各种运输方式不同的是，国际航空货物运输中与运费的有关各项规章制度、运费水平都是由国际航协统一协调、制定的。分段在充分考虑了世界上各个不同国家、地区的社会经济、贸易发展水平后，国际航协将全球分成三个区域，简称为航协区(iata traffic conference areas)，每个航协区内又分成几个亚区。由于航协区的划分主要从航空运输业务的角度考虑，依据的是不同地区不同的经济、社会以及商业条件，因此和我们熟悉的世界行政区划有所不同。</w:t>
      </w:r>
    </w:p>
    <w:p>
      <w:pPr>
        <w:ind w:left="0" w:right="0" w:firstLine="560"/>
        <w:spacing w:before="450" w:after="450" w:line="312" w:lineRule="auto"/>
      </w:pPr>
      <w:r>
        <w:rPr>
          <w:rFonts w:ascii="宋体" w:hAnsi="宋体" w:eastAsia="宋体" w:cs="宋体"/>
          <w:color w:val="000"/>
          <w:sz w:val="28"/>
          <w:szCs w:val="28"/>
        </w:rPr>
        <w:t xml:space="preserve">一区(tc1)：包括北美、中美、南美、格陵兰、百慕大和夏威夷群岛。</w:t>
      </w:r>
    </w:p>
    <w:p>
      <w:pPr>
        <w:ind w:left="0" w:right="0" w:firstLine="560"/>
        <w:spacing w:before="450" w:after="450" w:line="312" w:lineRule="auto"/>
      </w:pPr>
      <w:r>
        <w:rPr>
          <w:rFonts w:ascii="宋体" w:hAnsi="宋体" w:eastAsia="宋体" w:cs="宋体"/>
          <w:color w:val="000"/>
          <w:sz w:val="28"/>
          <w:szCs w:val="28"/>
        </w:rPr>
        <w:t xml:space="preserve">二区(tc3)：由整个亚洲大陆及毗邻岛屿(已包括在二区的部分除外)，澳大利亚、新西兰及毗邻岛屿，太平洋岛屿(已包括在一区的部分除外)组成。其中： 1.南亚次大陆区：包括阿富汗、印度、巴基斯但、斯里兰卡等南亚国家。2.东南亚区：包括中国(含港、澳、台)、东南亚诸国、蒙古、俄罗斯亚洲部分及土库曼斯但等独联体国家、密克罗尼西亚等群岛地区。3.西南太平洋洲区、包括澳大利亚、新西兰、所罗门群岛等。4.日本、朝鲜区：仅含日本和朝鲜。</w:t>
      </w:r>
    </w:p>
    <w:p>
      <w:pPr>
        <w:ind w:left="0" w:right="0" w:firstLine="560"/>
        <w:spacing w:before="450" w:after="450" w:line="312" w:lineRule="auto"/>
      </w:pPr>
      <w:r>
        <w:rPr>
          <w:rFonts w:ascii="宋体" w:hAnsi="宋体" w:eastAsia="宋体" w:cs="宋体"/>
          <w:color w:val="000"/>
          <w:sz w:val="28"/>
          <w:szCs w:val="28"/>
        </w:rPr>
        <w:t xml:space="preserve">三区(tc2)：由整个欧洲大陆(包括俄罗斯的欧洲部分)及毗邻岛屿，冰岛、亚速尔群岛，非洲大陆和毗邻岛屿，亚洲的伊朗及伊朗以西地区组成。本区也是和我们所熟知的政治地理区划差异最多的一个区，它主要有三个亚区：1．非洲区：含非洲大多数国家及地区，但北部非洲的摩洛哥、阿尔及利亚、突尼斯、埃及和苏丹不包括在内。2．欧洲区：包括欧洲国家和摩洛哥、阿尔及利亚、突尼斯三个非洲国家和土耳其(既包括欧洲部分，也包括亚洲部分)。俄罗斯仅包括其欧洲部分。3．中东区：包括巴林、塞浦路斯、埃及、伊朗、伊拉克、以色列、约旦、科威特、黎巴嫩、阿曼、卡塔尔、沙特阿拉伯、苏丹、叙利亚、阿拉伯联合酋长国、也门等。</w:t>
      </w:r>
    </w:p>
    <w:p>
      <w:pPr>
        <w:ind w:left="0" w:right="0" w:firstLine="560"/>
        <w:spacing w:before="450" w:after="450" w:line="312" w:lineRule="auto"/>
      </w:pPr>
      <w:r>
        <w:rPr>
          <w:rFonts w:ascii="宋体" w:hAnsi="宋体" w:eastAsia="宋体" w:cs="宋体"/>
          <w:color w:val="000"/>
          <w:sz w:val="28"/>
          <w:szCs w:val="28"/>
        </w:rPr>
        <w:t xml:space="preserve">二：国际航线知识</w:t>
      </w:r>
    </w:p>
    <w:p>
      <w:pPr>
        <w:ind w:left="0" w:right="0" w:firstLine="560"/>
        <w:spacing w:before="450" w:after="450" w:line="312" w:lineRule="auto"/>
      </w:pPr>
      <w:r>
        <w:rPr>
          <w:rFonts w:ascii="宋体" w:hAnsi="宋体" w:eastAsia="宋体" w:cs="宋体"/>
          <w:color w:val="000"/>
          <w:sz w:val="28"/>
          <w:szCs w:val="28"/>
        </w:rPr>
        <w:t xml:space="preserve">1、远东--北美西海岸航线：该航线包括从中国，朝鲜，日本苏联远东海港到加拿大，美国，墨西哥等北美西海岸各港的贸易运输线。从我国的沿海地各港出发，偏南的经大隅海峡出东海；偏北的经对马海峡穿日本海后，或经清津海峡进入太平洋，或经宗谷海峡，穿过鄂霍茨克海进入北太平洋</w:t>
      </w:r>
    </w:p>
    <w:p>
      <w:pPr>
        <w:ind w:left="0" w:right="0" w:firstLine="560"/>
        <w:spacing w:before="450" w:after="450" w:line="312" w:lineRule="auto"/>
      </w:pPr>
      <w:r>
        <w:rPr>
          <w:rFonts w:ascii="宋体" w:hAnsi="宋体" w:eastAsia="宋体" w:cs="宋体"/>
          <w:color w:val="000"/>
          <w:sz w:val="28"/>
          <w:szCs w:val="28"/>
        </w:rPr>
        <w:t xml:space="preserve">2、远东--加勒比，北美东海岸航线：该航线常经夏威夷群岛南北至巴拿马运河后到达。从我国北方沿海港口出发的船只多半经大隅海峡或经琉球庵美大岛出东海。</w:t>
      </w:r>
    </w:p>
    <w:p>
      <w:pPr>
        <w:ind w:left="0" w:right="0" w:firstLine="560"/>
        <w:spacing w:before="450" w:after="450" w:line="312" w:lineRule="auto"/>
      </w:pPr>
      <w:r>
        <w:rPr>
          <w:rFonts w:ascii="宋体" w:hAnsi="宋体" w:eastAsia="宋体" w:cs="宋体"/>
          <w:color w:val="000"/>
          <w:sz w:val="28"/>
          <w:szCs w:val="28"/>
        </w:rPr>
        <w:t xml:space="preserve">3、远东--南美西海岸航线：从我国北方沿海各港出发的船只多经琉球庵美大岛。硫黄列岛，威克岛，夏威夷群岛之南的莱恩群岛穿越赤道进入南太平洋，至南美西海岸各港。</w:t>
      </w:r>
    </w:p>
    <w:p>
      <w:pPr>
        <w:ind w:left="0" w:right="0" w:firstLine="560"/>
        <w:spacing w:before="450" w:after="450" w:line="312" w:lineRule="auto"/>
      </w:pPr>
      <w:r>
        <w:rPr>
          <w:rFonts w:ascii="宋体" w:hAnsi="宋体" w:eastAsia="宋体" w:cs="宋体"/>
          <w:color w:val="000"/>
          <w:sz w:val="28"/>
          <w:szCs w:val="28"/>
        </w:rPr>
        <w:t xml:space="preserve">4、远东--东南亚航线：该航线是中，朝，日货船去东南亚各港，以及经马六甲海峡去印度洋，大西洋沿岸各港的主要航线。东海，台湾海峡，巴士海峡，南海是该航线船只的必经之路，航线繁忙。</w:t>
      </w:r>
    </w:p>
    <w:p>
      <w:pPr>
        <w:ind w:left="0" w:right="0" w:firstLine="560"/>
        <w:spacing w:before="450" w:after="450" w:line="312" w:lineRule="auto"/>
      </w:pPr>
      <w:r>
        <w:rPr>
          <w:rFonts w:ascii="宋体" w:hAnsi="宋体" w:eastAsia="宋体" w:cs="宋体"/>
          <w:color w:val="000"/>
          <w:sz w:val="28"/>
          <w:szCs w:val="28"/>
        </w:rPr>
        <w:t xml:space="preserve">5、远东--澳大利亚，新西兰航线：远东至澳大利亚东南海岸分两条航线。中国北方沿海港口几朝，日到澳大利亚东海岸和新西兰港口的船只，需走琉球久米岛，加罗林群岛的雅浦岛进入所罗门海，珊瑚湖；中澳之间的集装箱船需在香港加载或转船后经南海，苏拉威西海，班达海，阿拉弗拉海，后经托雷斯海峡进入珊瑚海。中，日去澳大利亚西海岸航线去菲律宾的居民都洛海峡，望加锡海峡以及龙目海峡进入印度洋。</w:t>
      </w:r>
    </w:p>
    <w:p>
      <w:pPr>
        <w:ind w:left="0" w:right="0" w:firstLine="560"/>
        <w:spacing w:before="450" w:after="450" w:line="312" w:lineRule="auto"/>
      </w:pPr>
      <w:r>
        <w:rPr>
          <w:rFonts w:ascii="宋体" w:hAnsi="宋体" w:eastAsia="宋体" w:cs="宋体"/>
          <w:color w:val="000"/>
          <w:sz w:val="28"/>
          <w:szCs w:val="28"/>
        </w:rPr>
        <w:t xml:space="preserve">6、澳，新--北美东西海岸航线：由澳新至北美海岸多经苏瓦，火奴鲁鲁等太平洋上重要航站到达。至北美东海岸则取道社会群岛中的帕皮提，过巴拿马运河而至。</w:t>
      </w:r>
    </w:p>
    <w:p>
      <w:pPr>
        <w:ind w:left="0" w:right="0" w:firstLine="560"/>
        <w:spacing w:before="450" w:after="450" w:line="312" w:lineRule="auto"/>
      </w:pPr>
      <w:r>
        <w:rPr>
          <w:rFonts w:ascii="宋体" w:hAnsi="宋体" w:eastAsia="宋体" w:cs="宋体"/>
          <w:color w:val="000"/>
          <w:sz w:val="28"/>
          <w:szCs w:val="28"/>
        </w:rPr>
        <w:t xml:space="preserve">2、大西洋航线</w:t>
      </w:r>
    </w:p>
    <w:p>
      <w:pPr>
        <w:ind w:left="0" w:right="0" w:firstLine="560"/>
        <w:spacing w:before="450" w:after="450" w:line="312" w:lineRule="auto"/>
      </w:pPr>
      <w:r>
        <w:rPr>
          <w:rFonts w:ascii="宋体" w:hAnsi="宋体" w:eastAsia="宋体" w:cs="宋体"/>
          <w:color w:val="000"/>
          <w:sz w:val="28"/>
          <w:szCs w:val="28"/>
        </w:rPr>
        <w:t xml:space="preserve">①西北欧--北美东海岸航线：该航线是西欧，北美两个世界工业最发达地区之间的原燃料和产品交换的运输线，两岸拥有世界杯赛/5的重要港口，运输极为繁忙，船舶大多走偏北大圆航线。该航区冬季风浪大，并有浓雾，冰山，对航行安全有威胁。</w:t>
      </w:r>
    </w:p>
    <w:p>
      <w:pPr>
        <w:ind w:left="0" w:right="0" w:firstLine="560"/>
        <w:spacing w:before="450" w:after="450" w:line="312" w:lineRule="auto"/>
      </w:pPr>
      <w:r>
        <w:rPr>
          <w:rFonts w:ascii="宋体" w:hAnsi="宋体" w:eastAsia="宋体" w:cs="宋体"/>
          <w:color w:val="000"/>
          <w:sz w:val="28"/>
          <w:szCs w:val="28"/>
        </w:rPr>
        <w:t xml:space="preserve">②西北欧，北美东海岸--加勒比航线：西北欧--加勒比航线多半出英吉利海峡后横渡北大西洋。它同北美东海岸各港出发的船舶一起，一般都经莫纳，向风海峡进入加勒比海。除去加勒比海沿岸各港外，还可经巴拿马运河到达美洲太平洋岸港口。</w:t>
      </w:r>
    </w:p>
    <w:p>
      <w:pPr>
        <w:ind w:left="0" w:right="0" w:firstLine="560"/>
        <w:spacing w:before="450" w:after="450" w:line="312" w:lineRule="auto"/>
      </w:pPr>
      <w:r>
        <w:rPr>
          <w:rFonts w:ascii="宋体" w:hAnsi="宋体" w:eastAsia="宋体" w:cs="宋体"/>
          <w:color w:val="000"/>
          <w:sz w:val="28"/>
          <w:szCs w:val="28"/>
        </w:rPr>
        <w:t xml:space="preserve">③西北欧,北美东海岸--地中海,苏伊士运河--亚太航线：西北欧，北美东害--地中海--苏伊士航线属世界最繁忙的航段，它是北美，西北欧与亚太海湾地区间贸易往来的捷径。该航线一般途经亚速尔，马德拉群岛上的航站。</w:t>
      </w:r>
    </w:p>
    <w:p>
      <w:pPr>
        <w:ind w:left="0" w:right="0" w:firstLine="560"/>
        <w:spacing w:before="450" w:after="450" w:line="312" w:lineRule="auto"/>
      </w:pPr>
      <w:r>
        <w:rPr>
          <w:rFonts w:ascii="宋体" w:hAnsi="宋体" w:eastAsia="宋体" w:cs="宋体"/>
          <w:color w:val="000"/>
          <w:sz w:val="28"/>
          <w:szCs w:val="28"/>
        </w:rPr>
        <w:t xml:space="preserve">④西北欧，地中海--南美东海岸航线：该航线一般经西非大西洋岛屿--加纳利，佛得角群岛上的航站。</w:t>
      </w:r>
    </w:p>
    <w:p>
      <w:pPr>
        <w:ind w:left="0" w:right="0" w:firstLine="560"/>
        <w:spacing w:before="450" w:after="450" w:line="312" w:lineRule="auto"/>
      </w:pPr>
      <w:r>
        <w:rPr>
          <w:rFonts w:ascii="宋体" w:hAnsi="宋体" w:eastAsia="宋体" w:cs="宋体"/>
          <w:color w:val="000"/>
          <w:sz w:val="28"/>
          <w:szCs w:val="28"/>
        </w:rPr>
        <w:t xml:space="preserve">⑤西北欧，北美东海--好望角，远东航线：该航线一般是巨型油轮的油航线。佛得角群岛，加拿利群岛是过往船只停靠的主要航站。</w:t>
      </w:r>
    </w:p>
    <w:p>
      <w:pPr>
        <w:ind w:left="0" w:right="0" w:firstLine="560"/>
        <w:spacing w:before="450" w:after="450" w:line="312" w:lineRule="auto"/>
      </w:pPr>
      <w:r>
        <w:rPr>
          <w:rFonts w:ascii="宋体" w:hAnsi="宋体" w:eastAsia="宋体" w:cs="宋体"/>
          <w:color w:val="000"/>
          <w:sz w:val="28"/>
          <w:szCs w:val="28"/>
        </w:rPr>
        <w:t xml:space="preserve">⑥南美东海--好望角--远东航线：这是一条以石油,矿石为主的运输线。该航线处在西风漂流海域，风浪较大。一般西航偏北行，东航偏南行。</w:t>
      </w:r>
    </w:p>
    <w:p>
      <w:pPr>
        <w:ind w:left="0" w:right="0" w:firstLine="560"/>
        <w:spacing w:before="450" w:after="450" w:line="312" w:lineRule="auto"/>
      </w:pPr>
      <w:r>
        <w:rPr>
          <w:rFonts w:ascii="宋体" w:hAnsi="宋体" w:eastAsia="宋体" w:cs="宋体"/>
          <w:color w:val="000"/>
          <w:sz w:val="28"/>
          <w:szCs w:val="28"/>
        </w:rPr>
        <w:t xml:space="preserve">3、印度洋航线，印度洋航线以石油运输线为主，此外有不少是大宗货物的过境运输。</w:t>
      </w:r>
    </w:p>
    <w:p>
      <w:pPr>
        <w:ind w:left="0" w:right="0" w:firstLine="560"/>
        <w:spacing w:before="450" w:after="450" w:line="312" w:lineRule="auto"/>
      </w:pPr>
      <w:r>
        <w:rPr>
          <w:rFonts w:ascii="宋体" w:hAnsi="宋体" w:eastAsia="宋体" w:cs="宋体"/>
          <w:color w:val="000"/>
          <w:sz w:val="28"/>
          <w:szCs w:val="28"/>
        </w:rPr>
        <w:t xml:space="preserve">①波斯湾--好望--西欧，北美航线：该航线主要由超级油轮经营，是世界上最主要的海上石油运输线。</w:t>
      </w:r>
    </w:p>
    <w:p>
      <w:pPr>
        <w:ind w:left="0" w:right="0" w:firstLine="560"/>
        <w:spacing w:before="450" w:after="450" w:line="312" w:lineRule="auto"/>
      </w:pPr>
      <w:r>
        <w:rPr>
          <w:rFonts w:ascii="宋体" w:hAnsi="宋体" w:eastAsia="宋体" w:cs="宋体"/>
          <w:color w:val="000"/>
          <w:sz w:val="28"/>
          <w:szCs w:val="28"/>
        </w:rPr>
        <w:t xml:space="preserve">②波斯湾--东南亚--日本航线：该航线东经马六甲海峡（20万吨载重吨以下船舶可行）或龙目，望加锡海峡（20万载重吨以上超级油轮可行）至日本。</w:t>
      </w:r>
    </w:p>
    <w:p>
      <w:pPr>
        <w:ind w:left="0" w:right="0" w:firstLine="560"/>
        <w:spacing w:before="450" w:after="450" w:line="312" w:lineRule="auto"/>
      </w:pPr>
      <w:r>
        <w:rPr>
          <w:rFonts w:ascii="宋体" w:hAnsi="宋体" w:eastAsia="宋体" w:cs="宋体"/>
          <w:color w:val="000"/>
          <w:sz w:val="28"/>
          <w:szCs w:val="28"/>
        </w:rPr>
        <w:t xml:space="preserve">③波斯湾--苏伊士运河--地中海--西欧，北美运输线：该航线目前可通行载重大成30万吨级的超级油轮。</w:t>
      </w:r>
    </w:p>
    <w:p>
      <w:pPr>
        <w:ind w:left="0" w:right="0" w:firstLine="560"/>
        <w:spacing w:before="450" w:after="450" w:line="312" w:lineRule="auto"/>
      </w:pPr>
      <w:r>
        <w:rPr>
          <w:rFonts w:ascii="宋体" w:hAnsi="宋体" w:eastAsia="宋体" w:cs="宋体"/>
          <w:color w:val="000"/>
          <w:sz w:val="28"/>
          <w:szCs w:val="28"/>
        </w:rPr>
        <w:t xml:space="preserve">除了以上三条油运线之外印度洋其他航线还有：远东--东南亚--东非航线；远东--东南亚，地</w:t>
      </w:r>
    </w:p>
    <w:p>
      <w:pPr>
        <w:ind w:left="0" w:right="0" w:firstLine="560"/>
        <w:spacing w:before="450" w:after="450" w:line="312" w:lineRule="auto"/>
      </w:pPr>
      <w:r>
        <w:rPr>
          <w:rFonts w:ascii="宋体" w:hAnsi="宋体" w:eastAsia="宋体" w:cs="宋体"/>
          <w:color w:val="000"/>
          <w:sz w:val="28"/>
          <w:szCs w:val="28"/>
        </w:rPr>
        <w:t xml:space="preserve">中海--西北欧航线；远东--东南亚--好望角--西非，南美航线；澳新--地中海--西北欧航线；印度洋北部地区--欧洲航线。</w:t>
      </w:r>
    </w:p>
    <w:p>
      <w:pPr>
        <w:ind w:left="0" w:right="0" w:firstLine="560"/>
        <w:spacing w:before="450" w:after="450" w:line="312" w:lineRule="auto"/>
      </w:pPr>
      <w:r>
        <w:rPr>
          <w:rFonts w:ascii="宋体" w:hAnsi="宋体" w:eastAsia="宋体" w:cs="宋体"/>
          <w:color w:val="000"/>
          <w:sz w:val="28"/>
          <w:szCs w:val="28"/>
        </w:rPr>
        <w:t xml:space="preserve">4、世界集装箱海运干线，目前，世界海运集装箱航线主要有：</w:t>
      </w:r>
    </w:p>
    <w:p>
      <w:pPr>
        <w:ind w:left="0" w:right="0" w:firstLine="560"/>
        <w:spacing w:before="450" w:after="450" w:line="312" w:lineRule="auto"/>
      </w:pPr>
      <w:r>
        <w:rPr>
          <w:rFonts w:ascii="宋体" w:hAnsi="宋体" w:eastAsia="宋体" w:cs="宋体"/>
          <w:color w:val="000"/>
          <w:sz w:val="28"/>
          <w:szCs w:val="28"/>
        </w:rPr>
        <w:t xml:space="preserve">①远东--北美航线；</w:t>
      </w:r>
    </w:p>
    <w:p>
      <w:pPr>
        <w:ind w:left="0" w:right="0" w:firstLine="560"/>
        <w:spacing w:before="450" w:after="450" w:line="312" w:lineRule="auto"/>
      </w:pPr>
      <w:r>
        <w:rPr>
          <w:rFonts w:ascii="宋体" w:hAnsi="宋体" w:eastAsia="宋体" w:cs="宋体"/>
          <w:color w:val="000"/>
          <w:sz w:val="28"/>
          <w:szCs w:val="28"/>
        </w:rPr>
        <w:t xml:space="preserve">②北美--欧洲，地中海航线；</w:t>
      </w:r>
    </w:p>
    <w:p>
      <w:pPr>
        <w:ind w:left="0" w:right="0" w:firstLine="560"/>
        <w:spacing w:before="450" w:after="450" w:line="312" w:lineRule="auto"/>
      </w:pPr>
      <w:r>
        <w:rPr>
          <w:rFonts w:ascii="宋体" w:hAnsi="宋体" w:eastAsia="宋体" w:cs="宋体"/>
          <w:color w:val="000"/>
          <w:sz w:val="28"/>
          <w:szCs w:val="28"/>
        </w:rPr>
        <w:t xml:space="preserve">③欧洲，地中海--远东航线；</w:t>
      </w:r>
    </w:p>
    <w:p>
      <w:pPr>
        <w:ind w:left="0" w:right="0" w:firstLine="560"/>
        <w:spacing w:before="450" w:after="450" w:line="312" w:lineRule="auto"/>
      </w:pPr>
      <w:r>
        <w:rPr>
          <w:rFonts w:ascii="宋体" w:hAnsi="宋体" w:eastAsia="宋体" w:cs="宋体"/>
          <w:color w:val="000"/>
          <w:sz w:val="28"/>
          <w:szCs w:val="28"/>
        </w:rPr>
        <w:t xml:space="preserve">④远东--澳大利亚航线；</w:t>
      </w:r>
    </w:p>
    <w:p>
      <w:pPr>
        <w:ind w:left="0" w:right="0" w:firstLine="560"/>
        <w:spacing w:before="450" w:after="450" w:line="312" w:lineRule="auto"/>
      </w:pPr>
      <w:r>
        <w:rPr>
          <w:rFonts w:ascii="宋体" w:hAnsi="宋体" w:eastAsia="宋体" w:cs="宋体"/>
          <w:color w:val="000"/>
          <w:sz w:val="28"/>
          <w:szCs w:val="28"/>
        </w:rPr>
        <w:t xml:space="preserve">⑤澳，新--北美航线</w:t>
      </w:r>
    </w:p>
    <w:p>
      <w:pPr>
        <w:ind w:left="0" w:right="0" w:firstLine="560"/>
        <w:spacing w:before="450" w:after="450" w:line="312" w:lineRule="auto"/>
      </w:pPr>
      <w:r>
        <w:rPr>
          <w:rFonts w:ascii="宋体" w:hAnsi="宋体" w:eastAsia="宋体" w:cs="宋体"/>
          <w:color w:val="000"/>
          <w:sz w:val="28"/>
          <w:szCs w:val="28"/>
        </w:rPr>
        <w:t xml:space="preserve">⑥欧洲，地中海--西非，南非航线。</w:t>
      </w:r>
    </w:p>
    <w:p>
      <w:pPr>
        <w:ind w:left="0" w:right="0" w:firstLine="560"/>
        <w:spacing w:before="450" w:after="450" w:line="312" w:lineRule="auto"/>
      </w:pPr>
      <w:r>
        <w:rPr>
          <w:rFonts w:ascii="宋体" w:hAnsi="宋体" w:eastAsia="宋体" w:cs="宋体"/>
          <w:color w:val="000"/>
          <w:sz w:val="28"/>
          <w:szCs w:val="28"/>
        </w:rPr>
        <w:t xml:space="preserve">5、东非航线</w:t>
      </w:r>
    </w:p>
    <w:p>
      <w:pPr>
        <w:ind w:left="0" w:right="0" w:firstLine="560"/>
        <w:spacing w:before="450" w:after="450" w:line="312" w:lineRule="auto"/>
      </w:pPr>
      <w:r>
        <w:rPr>
          <w:rFonts w:ascii="宋体" w:hAnsi="宋体" w:eastAsia="宋体" w:cs="宋体"/>
          <w:color w:val="000"/>
          <w:sz w:val="28"/>
          <w:szCs w:val="28"/>
        </w:rPr>
        <w:t xml:space="preserve">portsenglish namecountry line</w:t>
      </w:r>
    </w:p>
    <w:p>
      <w:pPr>
        <w:ind w:left="0" w:right="0" w:firstLine="560"/>
        <w:spacing w:before="450" w:after="450" w:line="312" w:lineRule="auto"/>
      </w:pPr>
      <w:r>
        <w:rPr>
          <w:rFonts w:ascii="宋体" w:hAnsi="宋体" w:eastAsia="宋体" w:cs="宋体"/>
          <w:color w:val="000"/>
          <w:sz w:val="28"/>
          <w:szCs w:val="28"/>
        </w:rPr>
        <w:t xml:space="preserve">利蒙limon哥斯达黎加东非</w:t>
      </w:r>
    </w:p>
    <w:p>
      <w:pPr>
        <w:ind w:left="0" w:right="0" w:firstLine="560"/>
        <w:spacing w:before="450" w:after="450" w:line="312" w:lineRule="auto"/>
      </w:pPr>
      <w:r>
        <w:rPr>
          <w:rFonts w:ascii="宋体" w:hAnsi="宋体" w:eastAsia="宋体" w:cs="宋体"/>
          <w:color w:val="000"/>
          <w:sz w:val="28"/>
          <w:szCs w:val="28"/>
        </w:rPr>
        <w:t xml:space="preserve">木察木杜mutsamudu科摩罗东非</w:t>
      </w:r>
    </w:p>
    <w:p>
      <w:pPr>
        <w:ind w:left="0" w:right="0" w:firstLine="560"/>
        <w:spacing w:before="450" w:after="450" w:line="312" w:lineRule="auto"/>
      </w:pPr>
      <w:r>
        <w:rPr>
          <w:rFonts w:ascii="宋体" w:hAnsi="宋体" w:eastAsia="宋体" w:cs="宋体"/>
          <w:color w:val="000"/>
          <w:sz w:val="28"/>
          <w:szCs w:val="28"/>
        </w:rPr>
        <w:t xml:space="preserve">马林迪malindi肯尼亚东非</w:t>
      </w:r>
    </w:p>
    <w:p>
      <w:pPr>
        <w:ind w:left="0" w:right="0" w:firstLine="560"/>
        <w:spacing w:before="450" w:after="450" w:line="312" w:lineRule="auto"/>
      </w:pPr>
      <w:r>
        <w:rPr>
          <w:rFonts w:ascii="宋体" w:hAnsi="宋体" w:eastAsia="宋体" w:cs="宋体"/>
          <w:color w:val="000"/>
          <w:sz w:val="28"/>
          <w:szCs w:val="28"/>
        </w:rPr>
        <w:t xml:space="preserve">蒙巴萨mombass肯尼亚东非</w:t>
      </w:r>
    </w:p>
    <w:p>
      <w:pPr>
        <w:ind w:left="0" w:right="0" w:firstLine="560"/>
        <w:spacing w:before="450" w:after="450" w:line="312" w:lineRule="auto"/>
      </w:pPr>
      <w:r>
        <w:rPr>
          <w:rFonts w:ascii="宋体" w:hAnsi="宋体" w:eastAsia="宋体" w:cs="宋体"/>
          <w:color w:val="000"/>
          <w:sz w:val="28"/>
          <w:szCs w:val="28"/>
        </w:rPr>
        <w:t xml:space="preserve">加莱角pointedesgalets留尼汪岛东非</w:t>
      </w:r>
    </w:p>
    <w:p>
      <w:pPr>
        <w:ind w:left="0" w:right="0" w:firstLine="560"/>
        <w:spacing w:before="450" w:after="450" w:line="312" w:lineRule="auto"/>
      </w:pPr>
      <w:r>
        <w:rPr>
          <w:rFonts w:ascii="宋体" w:hAnsi="宋体" w:eastAsia="宋体" w:cs="宋体"/>
          <w:color w:val="000"/>
          <w:sz w:val="28"/>
          <w:szCs w:val="28"/>
        </w:rPr>
        <w:t xml:space="preserve">留尼汪岛东非</w:t>
      </w:r>
    </w:p>
    <w:p>
      <w:pPr>
        <w:ind w:left="0" w:right="0" w:firstLine="560"/>
        <w:spacing w:before="450" w:after="450" w:line="312" w:lineRule="auto"/>
      </w:pPr>
      <w:r>
        <w:rPr>
          <w:rFonts w:ascii="宋体" w:hAnsi="宋体" w:eastAsia="宋体" w:cs="宋体"/>
          <w:color w:val="000"/>
          <w:sz w:val="28"/>
          <w:szCs w:val="28"/>
        </w:rPr>
        <w:t xml:space="preserve">马任加majunga马达加斯加东非</w:t>
      </w:r>
    </w:p>
    <w:p>
      <w:pPr>
        <w:ind w:left="0" w:right="0" w:firstLine="560"/>
        <w:spacing w:before="450" w:after="450" w:line="312" w:lineRule="auto"/>
      </w:pPr>
      <w:r>
        <w:rPr>
          <w:rFonts w:ascii="宋体" w:hAnsi="宋体" w:eastAsia="宋体" w:cs="宋体"/>
          <w:color w:val="000"/>
          <w:sz w:val="28"/>
          <w:szCs w:val="28"/>
        </w:rPr>
        <w:t xml:space="preserve">塔马塔夫tamatave马达加斯加东非</w:t>
      </w:r>
    </w:p>
    <w:p>
      <w:pPr>
        <w:ind w:left="0" w:right="0" w:firstLine="560"/>
        <w:spacing w:before="450" w:after="450" w:line="312" w:lineRule="auto"/>
      </w:pPr>
      <w:r>
        <w:rPr>
          <w:rFonts w:ascii="宋体" w:hAnsi="宋体" w:eastAsia="宋体" w:cs="宋体"/>
          <w:color w:val="000"/>
          <w:sz w:val="28"/>
          <w:szCs w:val="28"/>
        </w:rPr>
        <w:t xml:space="preserve">贝拉beira莫桑比克东非</w:t>
      </w:r>
    </w:p>
    <w:p>
      <w:pPr>
        <w:ind w:left="0" w:right="0" w:firstLine="560"/>
        <w:spacing w:before="450" w:after="450" w:line="312" w:lineRule="auto"/>
      </w:pPr>
      <w:r>
        <w:rPr>
          <w:rFonts w:ascii="宋体" w:hAnsi="宋体" w:eastAsia="宋体" w:cs="宋体"/>
          <w:color w:val="000"/>
          <w:sz w:val="28"/>
          <w:szCs w:val="28"/>
        </w:rPr>
        <w:t xml:space="preserve">洛伦索马贵斯lourenco-mar-que莫桑比克东非</w:t>
      </w:r>
    </w:p>
    <w:p>
      <w:pPr>
        <w:ind w:left="0" w:right="0" w:firstLine="560"/>
        <w:spacing w:before="450" w:after="450" w:line="312" w:lineRule="auto"/>
      </w:pPr>
      <w:r>
        <w:rPr>
          <w:rFonts w:ascii="宋体" w:hAnsi="宋体" w:eastAsia="宋体" w:cs="宋体"/>
          <w:color w:val="000"/>
          <w:sz w:val="28"/>
          <w:szCs w:val="28"/>
        </w:rPr>
        <w:t xml:space="preserve">马普托maputo莫桑比克东非</w:t>
      </w:r>
    </w:p>
    <w:p>
      <w:pPr>
        <w:ind w:left="0" w:right="0" w:firstLine="560"/>
        <w:spacing w:before="450" w:after="450" w:line="312" w:lineRule="auto"/>
      </w:pPr>
      <w:r>
        <w:rPr>
          <w:rFonts w:ascii="宋体" w:hAnsi="宋体" w:eastAsia="宋体" w:cs="宋体"/>
          <w:color w:val="000"/>
          <w:sz w:val="28"/>
          <w:szCs w:val="28"/>
        </w:rPr>
        <w:t xml:space="preserve">莫桑比克mozambique莫桑比克东非</w:t>
      </w:r>
    </w:p>
    <w:p>
      <w:pPr>
        <w:ind w:left="0" w:right="0" w:firstLine="560"/>
        <w:spacing w:before="450" w:after="450" w:line="312" w:lineRule="auto"/>
      </w:pPr>
      <w:r>
        <w:rPr>
          <w:rFonts w:ascii="宋体" w:hAnsi="宋体" w:eastAsia="宋体" w:cs="宋体"/>
          <w:color w:val="000"/>
          <w:sz w:val="28"/>
          <w:szCs w:val="28"/>
        </w:rPr>
        <w:t xml:space="preserve">德班durban南非东非</w:t>
      </w:r>
    </w:p>
    <w:p>
      <w:pPr>
        <w:ind w:left="0" w:right="0" w:firstLine="560"/>
        <w:spacing w:before="450" w:after="450" w:line="312" w:lineRule="auto"/>
      </w:pPr>
      <w:r>
        <w:rPr>
          <w:rFonts w:ascii="宋体" w:hAnsi="宋体" w:eastAsia="宋体" w:cs="宋体"/>
          <w:color w:val="000"/>
          <w:sz w:val="28"/>
          <w:szCs w:val="28"/>
        </w:rPr>
        <w:t xml:space="preserve">东伦敦eastlondon南非东非</w:t>
      </w:r>
    </w:p>
    <w:p>
      <w:pPr>
        <w:ind w:left="0" w:right="0" w:firstLine="560"/>
        <w:spacing w:before="450" w:after="450" w:line="312" w:lineRule="auto"/>
      </w:pPr>
      <w:r>
        <w:rPr>
          <w:rFonts w:ascii="宋体" w:hAnsi="宋体" w:eastAsia="宋体" w:cs="宋体"/>
          <w:color w:val="000"/>
          <w:sz w:val="28"/>
          <w:szCs w:val="28"/>
        </w:rPr>
        <w:t xml:space="preserve">伊丽莎白港elizabeth南非东非</w:t>
      </w:r>
    </w:p>
    <w:p>
      <w:pPr>
        <w:ind w:left="0" w:right="0" w:firstLine="560"/>
        <w:spacing w:before="450" w:after="450" w:line="312" w:lineRule="auto"/>
      </w:pPr>
      <w:r>
        <w:rPr>
          <w:rFonts w:ascii="宋体" w:hAnsi="宋体" w:eastAsia="宋体" w:cs="宋体"/>
          <w:color w:val="000"/>
          <w:sz w:val="28"/>
          <w:szCs w:val="28"/>
        </w:rPr>
        <w:t xml:space="preserve">伯贝拉berbera索马里东非</w:t>
      </w:r>
    </w:p>
    <w:p>
      <w:pPr>
        <w:ind w:left="0" w:right="0" w:firstLine="560"/>
        <w:spacing w:before="450" w:after="450" w:line="312" w:lineRule="auto"/>
      </w:pPr>
      <w:r>
        <w:rPr>
          <w:rFonts w:ascii="宋体" w:hAnsi="宋体" w:eastAsia="宋体" w:cs="宋体"/>
          <w:color w:val="000"/>
          <w:sz w:val="28"/>
          <w:szCs w:val="28"/>
        </w:rPr>
        <w:t xml:space="preserve">基斯马尤kismayu索马里东非</w:t>
      </w:r>
    </w:p>
    <w:p>
      <w:pPr>
        <w:ind w:left="0" w:right="0" w:firstLine="560"/>
        <w:spacing w:before="450" w:after="450" w:line="312" w:lineRule="auto"/>
      </w:pPr>
      <w:r>
        <w:rPr>
          <w:rFonts w:ascii="宋体" w:hAnsi="宋体" w:eastAsia="宋体" w:cs="宋体"/>
          <w:color w:val="000"/>
          <w:sz w:val="28"/>
          <w:szCs w:val="28"/>
        </w:rPr>
        <w:t xml:space="preserve">摩加迪沙mogadiscio索马里东非</w:t>
      </w:r>
    </w:p>
    <w:p>
      <w:pPr>
        <w:ind w:left="0" w:right="0" w:firstLine="560"/>
        <w:spacing w:before="450" w:after="450" w:line="312" w:lineRule="auto"/>
      </w:pPr>
      <w:r>
        <w:rPr>
          <w:rFonts w:ascii="宋体" w:hAnsi="宋体" w:eastAsia="宋体" w:cs="宋体"/>
          <w:color w:val="000"/>
          <w:sz w:val="28"/>
          <w:szCs w:val="28"/>
        </w:rPr>
        <w:t xml:space="preserve">达累斯萨拉姆daressalaam坦桑尼亚东非</w:t>
      </w:r>
    </w:p>
    <w:p>
      <w:pPr>
        <w:ind w:left="0" w:right="0" w:firstLine="560"/>
        <w:spacing w:before="450" w:after="450" w:line="312" w:lineRule="auto"/>
      </w:pPr>
      <w:r>
        <w:rPr>
          <w:rFonts w:ascii="宋体" w:hAnsi="宋体" w:eastAsia="宋体" w:cs="宋体"/>
          <w:color w:val="000"/>
          <w:sz w:val="28"/>
          <w:szCs w:val="28"/>
        </w:rPr>
        <w:t xml:space="preserve">林迪lindi坦桑尼亚东非</w:t>
      </w:r>
    </w:p>
    <w:p>
      <w:pPr>
        <w:ind w:left="0" w:right="0" w:firstLine="560"/>
        <w:spacing w:before="450" w:after="450" w:line="312" w:lineRule="auto"/>
      </w:pPr>
      <w:r>
        <w:rPr>
          <w:rFonts w:ascii="宋体" w:hAnsi="宋体" w:eastAsia="宋体" w:cs="宋体"/>
          <w:color w:val="000"/>
          <w:sz w:val="28"/>
          <w:szCs w:val="28"/>
        </w:rPr>
        <w:t xml:space="preserve">坦噶tanga坦桑尼亚东非</w:t>
      </w:r>
    </w:p>
    <w:p>
      <w:pPr>
        <w:ind w:left="0" w:right="0" w:firstLine="560"/>
        <w:spacing w:before="450" w:after="450" w:line="312" w:lineRule="auto"/>
      </w:pPr>
      <w:r>
        <w:rPr>
          <w:rFonts w:ascii="宋体" w:hAnsi="宋体" w:eastAsia="宋体" w:cs="宋体"/>
          <w:color w:val="000"/>
          <w:sz w:val="28"/>
          <w:szCs w:val="28"/>
        </w:rPr>
        <w:t xml:space="preserve">桑给巴尔zanzibar坦桑尼亚东非</w:t>
      </w:r>
    </w:p>
    <w:p>
      <w:pPr>
        <w:ind w:left="0" w:right="0" w:firstLine="560"/>
        <w:spacing w:before="450" w:after="450" w:line="312" w:lineRule="auto"/>
      </w:pPr>
      <w:r>
        <w:rPr>
          <w:rFonts w:ascii="黑体" w:hAnsi="黑体" w:eastAsia="黑体" w:cs="黑体"/>
          <w:color w:val="000000"/>
          <w:sz w:val="34"/>
          <w:szCs w:val="34"/>
          <w:b w:val="1"/>
          <w:bCs w:val="1"/>
        </w:rPr>
        <w:t xml:space="preserve">区域划分的依据篇四</w:t>
      </w:r>
    </w:p>
    <w:p>
      <w:pPr>
        <w:ind w:left="0" w:right="0" w:firstLine="560"/>
        <w:spacing w:before="450" w:after="450" w:line="312" w:lineRule="auto"/>
      </w:pPr>
      <w:r>
        <w:rPr>
          <w:rFonts w:ascii="宋体" w:hAnsi="宋体" w:eastAsia="宋体" w:cs="宋体"/>
          <w:color w:val="000"/>
          <w:sz w:val="28"/>
          <w:szCs w:val="28"/>
        </w:rPr>
        <w:t xml:space="preserve">为了方便，中国按大区划分华北、东北、华东、华中、华南、西南、西北等几个部分，一般这样划分：</w:t>
      </w:r>
    </w:p>
    <w:p>
      <w:pPr>
        <w:ind w:left="0" w:right="0" w:firstLine="560"/>
        <w:spacing w:before="450" w:after="450" w:line="312" w:lineRule="auto"/>
      </w:pPr>
      <w:r>
        <w:rPr>
          <w:rFonts w:ascii="宋体" w:hAnsi="宋体" w:eastAsia="宋体" w:cs="宋体"/>
          <w:color w:val="000"/>
          <w:sz w:val="28"/>
          <w:szCs w:val="28"/>
        </w:rPr>
        <w:t xml:space="preserve">1、华东地区（包括山东、江苏、安徽、浙江、福建、上海）；</w:t>
      </w:r>
    </w:p>
    <w:p>
      <w:pPr>
        <w:ind w:left="0" w:right="0" w:firstLine="560"/>
        <w:spacing w:before="450" w:after="450" w:line="312" w:lineRule="auto"/>
      </w:pPr>
      <w:r>
        <w:rPr>
          <w:rFonts w:ascii="宋体" w:hAnsi="宋体" w:eastAsia="宋体" w:cs="宋体"/>
          <w:color w:val="000"/>
          <w:sz w:val="28"/>
          <w:szCs w:val="28"/>
        </w:rPr>
        <w:t xml:space="preserve">2、华南地区（包括广东、广西、海南）；</w:t>
      </w:r>
    </w:p>
    <w:p>
      <w:pPr>
        <w:ind w:left="0" w:right="0" w:firstLine="560"/>
        <w:spacing w:before="450" w:after="450" w:line="312" w:lineRule="auto"/>
      </w:pPr>
      <w:r>
        <w:rPr>
          <w:rFonts w:ascii="宋体" w:hAnsi="宋体" w:eastAsia="宋体" w:cs="宋体"/>
          <w:color w:val="000"/>
          <w:sz w:val="28"/>
          <w:szCs w:val="28"/>
        </w:rPr>
        <w:t xml:space="preserve">3、华中地区（包括湖北、湖南、河南、江西）；</w:t>
      </w:r>
    </w:p>
    <w:p>
      <w:pPr>
        <w:ind w:left="0" w:right="0" w:firstLine="560"/>
        <w:spacing w:before="450" w:after="450" w:line="312" w:lineRule="auto"/>
      </w:pPr>
      <w:r>
        <w:rPr>
          <w:rFonts w:ascii="宋体" w:hAnsi="宋体" w:eastAsia="宋体" w:cs="宋体"/>
          <w:color w:val="000"/>
          <w:sz w:val="28"/>
          <w:szCs w:val="28"/>
        </w:rPr>
        <w:t xml:space="preserve">4、华北地区（包括北京、天津、河北、山西、内蒙古）；</w:t>
      </w:r>
    </w:p>
    <w:p>
      <w:pPr>
        <w:ind w:left="0" w:right="0" w:firstLine="560"/>
        <w:spacing w:before="450" w:after="450" w:line="312" w:lineRule="auto"/>
      </w:pPr>
      <w:r>
        <w:rPr>
          <w:rFonts w:ascii="宋体" w:hAnsi="宋体" w:eastAsia="宋体" w:cs="宋体"/>
          <w:color w:val="000"/>
          <w:sz w:val="28"/>
          <w:szCs w:val="28"/>
        </w:rPr>
        <w:t xml:space="preserve">5、西北地区（包括宁夏、新疆、青海、陕西、甘肃）；</w:t>
      </w:r>
    </w:p>
    <w:p>
      <w:pPr>
        <w:ind w:left="0" w:right="0" w:firstLine="560"/>
        <w:spacing w:before="450" w:after="450" w:line="312" w:lineRule="auto"/>
      </w:pPr>
      <w:r>
        <w:rPr>
          <w:rFonts w:ascii="宋体" w:hAnsi="宋体" w:eastAsia="宋体" w:cs="宋体"/>
          <w:color w:val="000"/>
          <w:sz w:val="28"/>
          <w:szCs w:val="28"/>
        </w:rPr>
        <w:t xml:space="preserve">6、西南地区（包括四川、云南、贵州、西藏、重庆）；</w:t>
      </w:r>
    </w:p>
    <w:p>
      <w:pPr>
        <w:ind w:left="0" w:right="0" w:firstLine="560"/>
        <w:spacing w:before="450" w:after="450" w:line="312" w:lineRule="auto"/>
      </w:pPr>
      <w:r>
        <w:rPr>
          <w:rFonts w:ascii="宋体" w:hAnsi="宋体" w:eastAsia="宋体" w:cs="宋体"/>
          <w:color w:val="000"/>
          <w:sz w:val="28"/>
          <w:szCs w:val="28"/>
        </w:rPr>
        <w:t xml:space="preserve">7、东北地区（包括辽宁、吉林、黑龙江）；</w:t>
      </w:r>
    </w:p>
    <w:p>
      <w:pPr>
        <w:ind w:left="0" w:right="0" w:firstLine="560"/>
        <w:spacing w:before="450" w:after="450" w:line="312" w:lineRule="auto"/>
      </w:pPr>
      <w:r>
        <w:rPr>
          <w:rFonts w:ascii="宋体" w:hAnsi="宋体" w:eastAsia="宋体" w:cs="宋体"/>
          <w:color w:val="000"/>
          <w:sz w:val="28"/>
          <w:szCs w:val="28"/>
        </w:rPr>
        <w:t xml:space="preserve">8、台港澳地区（包括台湾、香港、澳门）。</w:t>
      </w:r>
    </w:p>
    <w:p>
      <w:pPr>
        <w:ind w:left="0" w:right="0" w:firstLine="560"/>
        <w:spacing w:before="450" w:after="450" w:line="312" w:lineRule="auto"/>
      </w:pPr>
      <w:r>
        <w:rPr>
          <w:rFonts w:ascii="宋体" w:hAnsi="宋体" w:eastAsia="宋体" w:cs="宋体"/>
          <w:color w:val="000"/>
          <w:sz w:val="28"/>
          <w:szCs w:val="28"/>
        </w:rPr>
        <w:t xml:space="preserve">但现在也有这样分的：（江西被列入了华东地区，这个比较受公认，而湖北、湖南算华南则少有支持。）</w:t>
      </w:r>
    </w:p>
    <w:p>
      <w:pPr>
        <w:ind w:left="0" w:right="0" w:firstLine="560"/>
        <w:spacing w:before="450" w:after="450" w:line="312" w:lineRule="auto"/>
      </w:pPr>
      <w:r>
        <w:rPr>
          <w:rFonts w:ascii="宋体" w:hAnsi="宋体" w:eastAsia="宋体" w:cs="宋体"/>
          <w:color w:val="000"/>
          <w:sz w:val="28"/>
          <w:szCs w:val="28"/>
        </w:rPr>
        <w:t xml:space="preserve">华北：北京市 天津市 河北省 山西省 内蒙古自治区</w:t>
      </w:r>
    </w:p>
    <w:p>
      <w:pPr>
        <w:ind w:left="0" w:right="0" w:firstLine="560"/>
        <w:spacing w:before="450" w:after="450" w:line="312" w:lineRule="auto"/>
      </w:pPr>
      <w:r>
        <w:rPr>
          <w:rFonts w:ascii="宋体" w:hAnsi="宋体" w:eastAsia="宋体" w:cs="宋体"/>
          <w:color w:val="000"/>
          <w:sz w:val="28"/>
          <w:szCs w:val="28"/>
        </w:rPr>
        <w:t xml:space="preserve">东北：辽宁省 吉林省 黑龙江省</w:t>
      </w:r>
    </w:p>
    <w:p>
      <w:pPr>
        <w:ind w:left="0" w:right="0" w:firstLine="560"/>
        <w:spacing w:before="450" w:after="450" w:line="312" w:lineRule="auto"/>
      </w:pPr>
      <w:r>
        <w:rPr>
          <w:rFonts w:ascii="宋体" w:hAnsi="宋体" w:eastAsia="宋体" w:cs="宋体"/>
          <w:color w:val="000"/>
          <w:sz w:val="28"/>
          <w:szCs w:val="28"/>
        </w:rPr>
        <w:t xml:space="preserve">华东：上海市 江苏省 浙江省 安徽省 福建省 江西省 山东省</w:t>
      </w:r>
    </w:p>
    <w:p>
      <w:pPr>
        <w:ind w:left="0" w:right="0" w:firstLine="560"/>
        <w:spacing w:before="450" w:after="450" w:line="312" w:lineRule="auto"/>
      </w:pPr>
      <w:r>
        <w:rPr>
          <w:rFonts w:ascii="宋体" w:hAnsi="宋体" w:eastAsia="宋体" w:cs="宋体"/>
          <w:color w:val="000"/>
          <w:sz w:val="28"/>
          <w:szCs w:val="28"/>
        </w:rPr>
        <w:t xml:space="preserve">华中：河南省</w:t>
      </w:r>
    </w:p>
    <w:p>
      <w:pPr>
        <w:ind w:left="0" w:right="0" w:firstLine="560"/>
        <w:spacing w:before="450" w:after="450" w:line="312" w:lineRule="auto"/>
      </w:pPr>
      <w:r>
        <w:rPr>
          <w:rFonts w:ascii="宋体" w:hAnsi="宋体" w:eastAsia="宋体" w:cs="宋体"/>
          <w:color w:val="000"/>
          <w:sz w:val="28"/>
          <w:szCs w:val="28"/>
        </w:rPr>
        <w:t xml:space="preserve">华南：湖北省 湖南省 广东省 广西壮族自治区 海南省</w:t>
      </w:r>
    </w:p>
    <w:p>
      <w:pPr>
        <w:ind w:left="0" w:right="0" w:firstLine="560"/>
        <w:spacing w:before="450" w:after="450" w:line="312" w:lineRule="auto"/>
      </w:pPr>
      <w:r>
        <w:rPr>
          <w:rFonts w:ascii="宋体" w:hAnsi="宋体" w:eastAsia="宋体" w:cs="宋体"/>
          <w:color w:val="000"/>
          <w:sz w:val="28"/>
          <w:szCs w:val="28"/>
        </w:rPr>
        <w:t xml:space="preserve">西南：重庆市 四川省 贵州省 云南省 西藏自治区</w:t>
      </w:r>
    </w:p>
    <w:p>
      <w:pPr>
        <w:ind w:left="0" w:right="0" w:firstLine="560"/>
        <w:spacing w:before="450" w:after="450" w:line="312" w:lineRule="auto"/>
      </w:pPr>
      <w:r>
        <w:rPr>
          <w:rFonts w:ascii="宋体" w:hAnsi="宋体" w:eastAsia="宋体" w:cs="宋体"/>
          <w:color w:val="000"/>
          <w:sz w:val="28"/>
          <w:szCs w:val="28"/>
        </w:rPr>
        <w:t xml:space="preserve">西北：陕西省 甘肃省 青海省 宁夏回族自治区 新疆维吾尔自治区</w:t>
      </w:r>
    </w:p>
    <w:p>
      <w:pPr>
        <w:ind w:left="0" w:right="0" w:firstLine="560"/>
        <w:spacing w:before="450" w:after="450" w:line="312" w:lineRule="auto"/>
      </w:pPr>
      <w:r>
        <w:rPr>
          <w:rFonts w:ascii="宋体" w:hAnsi="宋体" w:eastAsia="宋体" w:cs="宋体"/>
          <w:color w:val="000"/>
          <w:sz w:val="28"/>
          <w:szCs w:val="28"/>
        </w:rPr>
        <w:t xml:space="preserve">其他：香港特别行政区 澳门特别行政区 台湾省</w:t>
      </w:r>
    </w:p>
    <w:p>
      <w:pPr>
        <w:ind w:left="0" w:right="0" w:firstLine="560"/>
        <w:spacing w:before="450" w:after="450" w:line="312" w:lineRule="auto"/>
      </w:pPr>
      <w:r>
        <w:rPr>
          <w:rFonts w:ascii="宋体" w:hAnsi="宋体" w:eastAsia="宋体" w:cs="宋体"/>
          <w:color w:val="000"/>
          <w:sz w:val="28"/>
          <w:szCs w:val="28"/>
        </w:rPr>
        <w:t xml:space="preserve">个人认为湖北、湖南还是应该算华中（尤其是湖北）。</w:t>
      </w:r>
    </w:p>
    <w:p>
      <w:pPr>
        <w:ind w:left="0" w:right="0" w:firstLine="560"/>
        <w:spacing w:before="450" w:after="450" w:line="312" w:lineRule="auto"/>
      </w:pPr>
      <w:r>
        <w:rPr>
          <w:rFonts w:ascii="宋体" w:hAnsi="宋体" w:eastAsia="宋体" w:cs="宋体"/>
          <w:color w:val="000"/>
          <w:sz w:val="28"/>
          <w:szCs w:val="28"/>
        </w:rPr>
        <w:t xml:space="preserve">一般在行政区划分大区时常常将华南地区和华中地区合并称中南地区（河南省 湖北省 湖南省 广东省 广西壮族自治区 海南省），这样倒可以少一点争论。</w:t>
      </w:r>
    </w:p>
    <w:p>
      <w:pPr>
        <w:ind w:left="0" w:right="0" w:firstLine="560"/>
        <w:spacing w:before="450" w:after="450" w:line="312" w:lineRule="auto"/>
      </w:pPr>
      <w:r>
        <w:rPr>
          <w:rFonts w:ascii="宋体" w:hAnsi="宋体" w:eastAsia="宋体" w:cs="宋体"/>
          <w:color w:val="000"/>
          <w:sz w:val="28"/>
          <w:szCs w:val="28"/>
        </w:rPr>
        <w:t xml:space="preserve">总之,广义地讲华南地区就是中国南部沿海地区（包括广东、广西、海南、港澳,还有湖南、江西、福建的一部分）。行政区划上讲的华南地区包括广东省、海南省和广西壮族自治区和香港、澳门(有时候把福建省也包括进去)。</w:t>
      </w:r>
    </w:p>
    <w:p>
      <w:pPr>
        <w:ind w:left="0" w:right="0" w:firstLine="560"/>
        <w:spacing w:before="450" w:after="450" w:line="312" w:lineRule="auto"/>
      </w:pPr>
      <w:r>
        <w:rPr>
          <w:rFonts w:ascii="宋体" w:hAnsi="宋体" w:eastAsia="宋体" w:cs="宋体"/>
          <w:color w:val="000"/>
          <w:sz w:val="28"/>
          <w:szCs w:val="28"/>
        </w:rPr>
        <w:t xml:space="preserve">华南地区</w:t>
      </w:r>
    </w:p>
    <w:p>
      <w:pPr>
        <w:ind w:left="0" w:right="0" w:firstLine="560"/>
        <w:spacing w:before="450" w:after="450" w:line="312" w:lineRule="auto"/>
      </w:pPr>
      <w:r>
        <w:rPr>
          <w:rFonts w:ascii="宋体" w:hAnsi="宋体" w:eastAsia="宋体" w:cs="宋体"/>
          <w:color w:val="000"/>
          <w:sz w:val="28"/>
          <w:szCs w:val="28"/>
        </w:rPr>
        <w:t xml:space="preserve">广西 南宁 柳州 桂林 梧州 百色 北海 防城港 钦州 贵港 贺州 玉林 河池广东 广州 深圳 珠海 汕头 佛山 韶关 湛江 惠州 东莞 中山 潮州 顺德 江门 茂名 肇庆 梅州 汕尾 河源 阳江 清远 揭阳 云浮</w:t>
      </w:r>
    </w:p>
    <w:p>
      <w:pPr>
        <w:ind w:left="0" w:right="0" w:firstLine="560"/>
        <w:spacing w:before="450" w:after="450" w:line="312" w:lineRule="auto"/>
      </w:pPr>
      <w:r>
        <w:rPr>
          <w:rFonts w:ascii="宋体" w:hAnsi="宋体" w:eastAsia="宋体" w:cs="宋体"/>
          <w:color w:val="000"/>
          <w:sz w:val="28"/>
          <w:szCs w:val="28"/>
        </w:rPr>
        <w:t xml:space="preserve">福建 福州 厦门 莆田 三明 泉州 漳州 南平宁德 龙岩</w:t>
      </w:r>
    </w:p>
    <w:p>
      <w:pPr>
        <w:ind w:left="0" w:right="0" w:firstLine="560"/>
        <w:spacing w:before="450" w:after="450" w:line="312" w:lineRule="auto"/>
      </w:pPr>
      <w:r>
        <w:rPr>
          <w:rFonts w:ascii="宋体" w:hAnsi="宋体" w:eastAsia="宋体" w:cs="宋体"/>
          <w:color w:val="000"/>
          <w:sz w:val="28"/>
          <w:szCs w:val="28"/>
        </w:rPr>
        <w:t xml:space="preserve">海南 海南 海口 三亚 西沙群岛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2024-11-10T20:47:17+08:00</dcterms:created>
  <dcterms:modified xsi:type="dcterms:W3CDTF">2024-11-10T20:47:17+08:00</dcterms:modified>
</cp:coreProperties>
</file>

<file path=docProps/custom.xml><?xml version="1.0" encoding="utf-8"?>
<Properties xmlns="http://schemas.openxmlformats.org/officeDocument/2006/custom-properties" xmlns:vt="http://schemas.openxmlformats.org/officeDocument/2006/docPropsVTypes"/>
</file>