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买卖二手房的协议(十三篇)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买卖二手房的协议篇一本人(法定代表人)姓名：身份证：地址：联系电话：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买卖二手房的协议篇一</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 。</w:t>
      </w:r>
    </w:p>
    <w:p>
      <w:pPr>
        <w:ind w:left="0" w:right="0" w:firstLine="560"/>
        <w:spacing w:before="450" w:after="450" w:line="312" w:lineRule="auto"/>
      </w:pPr>
      <w:r>
        <w:rPr>
          <w:rFonts w:ascii="宋体" w:hAnsi="宋体" w:eastAsia="宋体" w:cs="宋体"/>
          <w:color w:val="000"/>
          <w:sz w:val="28"/>
          <w:szCs w:val="28"/>
        </w:rPr>
        <w:t xml:space="preserve">原单位批准证明：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 平方米(其中实得建筑面积 平方米，公共部位与公用房屋分摊建筑面积 平方米)，共 套 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 币)每平方米 元，总金额为( 币) 元整(大写)(小写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元整;</w:t>
      </w:r>
    </w:p>
    <w:p>
      <w:pPr>
        <w:ind w:left="0" w:right="0" w:firstLine="560"/>
        <w:spacing w:before="450" w:after="450" w:line="312" w:lineRule="auto"/>
      </w:pPr>
      <w:r>
        <w:rPr>
          <w:rFonts w:ascii="宋体" w:hAnsi="宋体" w:eastAsia="宋体" w:cs="宋体"/>
          <w:color w:val="000"/>
          <w:sz w:val="28"/>
          <w:szCs w:val="28"/>
        </w:rPr>
        <w:t xml:space="preserve">2.代收 ，计( 币) 元整;</w:t>
      </w:r>
    </w:p>
    <w:p>
      <w:pPr>
        <w:ind w:left="0" w:right="0" w:firstLine="560"/>
        <w:spacing w:before="450" w:after="450" w:line="312" w:lineRule="auto"/>
      </w:pPr>
      <w:r>
        <w:rPr>
          <w:rFonts w:ascii="宋体" w:hAnsi="宋体" w:eastAsia="宋体" w:cs="宋体"/>
          <w:color w:val="000"/>
          <w:sz w:val="28"/>
          <w:szCs w:val="28"/>
        </w:rPr>
        <w:t xml:space="preserve">上述代收税费合计( 币) 元整(大写)(小写 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乙方应当按以下时间如期将房价款当面交付甲方或汇入甲方指定的银行(账户名称： ，账号：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乙方如未按本协议第五条规定的时间付款，甲方对乙方的逾期应付款有权追究违约利息。自本协议规定的应付款限期之第二天起至实际付款之日止，月利息按 计算。逾期超过 几天，即视为乙方不履行本协议。届时，甲方有权按下述第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 %向甲方支付违约金。甲方实际经济损失超过乙方支付的违约金时，实际经济损失和与违约金的差额部分由乙方据实赔偿。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日前，将符合本协议附件二所规定的装饰和设备标准的房屋交付乙方使用。但如遇下列特殊原因，除甲、乙双方协商同意解除协议或变更协议外，甲方可予以延期：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 个月内按 利率计算;自第 个月起，月利息则按 利率计算。逾期超过 个月，则视为甲方不履行本协议，乙方有权按下列第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 天内，到甲方指定地点付清本协议第六条规定的应付款项。若在规定期限内，乙方仍未付清全部应付款，甲方有权按本合同第七条规定向乙方追究违约责任。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在乙方付清本协议第六条规定的应付款之日起 天内，双方对该商品房进行验收交接、交接钥匙，签署房屋交接单。若因甲方责任在乙方付清全部应付款之日起 天后仍未进行验收交接，乙方有权按本协议第九条的约定追究甲方违约责任。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 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本协议生效后，甲乙双方任何一方无正当理由要求终止协议的，除双方签订补充协议外，责任方须按本协议及其补充协议的有关条款之规定承担违约责任，并按实际已付款(已收款)的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买卖二手房的协议篇二</w:t>
      </w:r>
    </w:p>
    <w:p>
      <w:pPr>
        <w:ind w:left="0" w:right="0" w:firstLine="560"/>
        <w:spacing w:before="450" w:after="450" w:line="312" w:lineRule="auto"/>
      </w:pPr>
      <w:r>
        <w:rPr>
          <w:rFonts w:ascii="宋体" w:hAnsi="宋体" w:eastAsia="宋体" w:cs="宋体"/>
          <w:color w:val="000"/>
          <w:sz w:val="28"/>
          <w:szCs w:val="28"/>
        </w:rPr>
        <w:t xml:space="preserve">范本卖方：_______________身份证号码：_____________________买方：_______________身份证号码：_____________________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 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买卖二手房的协议篇三</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（以下简称甲方）乙方：___________________________ （以下简称乙方）甲乙双方经过友好协商，本着平等互利，共同发展的原则，乙方委托甲方买卖如下商品: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—________年 —____月 —____日至 —________年 —____月 —____日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买卖二手房的协议篇五</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 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买卖二手房的协议篇八</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买卖二手房的协议篇九</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w:t>
      </w:r>
    </w:p>
    <w:p>
      <w:pPr>
        <w:ind w:left="0" w:right="0" w:firstLine="560"/>
        <w:spacing w:before="450" w:after="450" w:line="312" w:lineRule="auto"/>
      </w:pPr>
      <w:r>
        <w:rPr>
          <w:rFonts w:ascii="宋体" w:hAnsi="宋体" w:eastAsia="宋体" w:cs="宋体"/>
          <w:color w:val="000"/>
          <w:sz w:val="28"/>
          <w:szCs w:val="28"/>
        </w:rPr>
        <w:t xml:space="preserve">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日至________年____月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________地址：_______邮政编*：________联系电话：___________委托代理人：_________国籍：__________电话：_________地址：__________邮政编*：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________地址：__________邮政编*：__________联系电话：__________委托代理人：__________国籍：__________电话：__________地址：___________邮政编*：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买卖二手房的协议篇十三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2024-09-20T22:41:55+08:00</dcterms:created>
  <dcterms:modified xsi:type="dcterms:W3CDTF">2024-09-20T22:41:55+08:00</dcterms:modified>
</cp:coreProperties>
</file>

<file path=docProps/custom.xml><?xml version="1.0" encoding="utf-8"?>
<Properties xmlns="http://schemas.openxmlformats.org/officeDocument/2006/custom-properties" xmlns:vt="http://schemas.openxmlformats.org/officeDocument/2006/docPropsVTypes"/>
</file>