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幼儿园中班教师学期工作总结(5篇)</w:t>
      </w:r>
      <w:bookmarkEnd w:id="1"/>
    </w:p>
    <w:p>
      <w:pPr>
        <w:jc w:val="center"/>
        <w:spacing w:before="0" w:after="450"/>
      </w:pPr>
      <w:r>
        <w:rPr>
          <w:rFonts w:ascii="Arial" w:hAnsi="Arial" w:eastAsia="Arial" w:cs="Arial"/>
          <w:color w:val="999999"/>
          <w:sz w:val="20"/>
          <w:szCs w:val="20"/>
        </w:rPr>
        <w:t xml:space="preserve">来源：网络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幼儿园中班教师学期工作总结篇一</w:t>
      </w:r>
    </w:p>
    <w:p>
      <w:pPr>
        <w:ind w:left="0" w:right="0" w:firstLine="560"/>
        <w:spacing w:before="450" w:after="450" w:line="312" w:lineRule="auto"/>
      </w:pPr>
      <w:r>
        <w:rPr>
          <w:rFonts w:ascii="宋体" w:hAnsi="宋体" w:eastAsia="宋体" w:cs="宋体"/>
          <w:color w:val="000"/>
          <w:sz w:val="28"/>
          <w:szCs w:val="28"/>
        </w:rPr>
        <w:t xml:space="preserve">我能认真贯彻教育方针、政策，执行幼教规程，积极参加园里组织的各项政治业务学习，认真做好学习记录。利用各种渠道，如电视、报纸、网络等，了解国家大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孩子的快乐，是对我工作的鼓励；家长的满意，是对我工作的肯定。我能做到真诚的对待每一位家长，如实的和他们交流对孩子教育方面的看法，对家长提出的要求尽量去满足，对家长提出的教育孩子方面的疑问帮着查资料解答。</w:t>
      </w:r>
    </w:p>
    <w:p>
      <w:pPr>
        <w:ind w:left="0" w:right="0" w:firstLine="560"/>
        <w:spacing w:before="450" w:after="450" w:line="312" w:lineRule="auto"/>
      </w:pPr>
      <w:r>
        <w:rPr>
          <w:rFonts w:ascii="宋体" w:hAnsi="宋体" w:eastAsia="宋体" w:cs="宋体"/>
          <w:color w:val="000"/>
          <w:sz w:val="28"/>
          <w:szCs w:val="28"/>
        </w:rPr>
        <w:t xml:space="preserve">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幼儿园中班教师学期工作总结篇二</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幼儿园中班教师学期工作总结篇三</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班内部分小朋友纪律还没有形成，课堂常规较差，常有开小差、不认真听讲的现象剩饭的现象。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在生活自理能力的培养上，本学期我们着重提高幼儿自我服务的能力。经过半学期的锻炼，我们班的小朋友基本上都学会了自己穿脱衣裤，因此这学期我们将重点放在教幼儿学习扣扣子上。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要求幼儿能面朝老师，安静的上课。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时的早晚接送时间向家长及时反映幼儿一日在园情况。对部分幼儿进行家访，了解幼儿在家的一些情况，以便在园做好针对性教育。期中发放了幼儿在园情况表，便家长了解到孩子在园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幼儿园中班教师学期工作总结篇四</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和孩子们要给“中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具有保持个人卫生和环境整洁的习惯，使得手足口病得到了很好的控制。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幼儿园中班教师学期工作总结篇五</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个别幼儿挑食，有的不爱吃肉，有的不吃蔬菜，还有的幼儿不吃水果。一些幼儿进餐注意力不集中，速度慢，进餐习惯还有待改善。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2024-09-21T01:49:38+08:00</dcterms:created>
  <dcterms:modified xsi:type="dcterms:W3CDTF">2024-09-21T01:49:38+08:00</dcterms:modified>
</cp:coreProperties>
</file>

<file path=docProps/custom.xml><?xml version="1.0" encoding="utf-8"?>
<Properties xmlns="http://schemas.openxmlformats.org/officeDocument/2006/custom-properties" xmlns:vt="http://schemas.openxmlformats.org/officeDocument/2006/docPropsVTypes"/>
</file>