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乡村医生述职报告</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本人自从事医生工作以来，在市卫生局、卫生院的领导下，紧紧围绕农村卫生发展大局，认真开展各项医疗工作，全面贯彻执行各级领导安排和布置的各项任务，全面履行了乡村医生岗位职责。 自XX年负责计划免疫接种工作以来，累计接种100余人次，无一例因技...</w:t>
      </w:r>
    </w:p>
    <w:p>
      <w:pPr>
        <w:ind w:left="0" w:right="0" w:firstLine="560"/>
        <w:spacing w:before="450" w:after="450" w:line="312" w:lineRule="auto"/>
      </w:pPr>
      <w:r>
        <w:rPr>
          <w:rFonts w:ascii="宋体" w:hAnsi="宋体" w:eastAsia="宋体" w:cs="宋体"/>
          <w:color w:val="000"/>
          <w:sz w:val="28"/>
          <w:szCs w:val="28"/>
        </w:rPr>
        <w:t xml:space="preserve">本人自从事医生工作以来，在市卫生局、卫生院的领导下，紧紧围绕农村卫生发展大局，认真开展各项医疗工作，全面贯彻执行各级领导安排和布置的各项任务，全面履行了乡村医生岗位职责。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XX年负责计划免疫接种工作以来，累计接种100余人次，无一例因技术操作等因素出现过不良反应。曾先后参加了市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年年开展农村合作医疗，本人能积极协助村干部做好宣传工作，主动向村民介绍新型农村合作医疗内容及补偿办法。年平均累计接待本村患者1000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XX年经全国成人高考考入佳木斯大学临床医学专业并于XX年年顺利毕业，为了使自己的业务水准能得到全面的提高XX年参加全国职业医师考试并取得列职业助理医师资格，通过学习从而极大地开阔了视野，很好地扩大了知识面。又自购电脑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2024-09-20T10:42:09+08:00</dcterms:created>
  <dcterms:modified xsi:type="dcterms:W3CDTF">2024-09-20T10:42:09+08:00</dcterms:modified>
</cp:coreProperties>
</file>

<file path=docProps/custom.xml><?xml version="1.0" encoding="utf-8"?>
<Properties xmlns="http://schemas.openxmlformats.org/officeDocument/2006/custom-properties" xmlns:vt="http://schemas.openxmlformats.org/officeDocument/2006/docPropsVTypes"/>
</file>