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护理部个人年终工作总结</w:t>
      </w:r>
      <w:bookmarkEnd w:id="1"/>
    </w:p>
    <w:p>
      <w:pPr>
        <w:jc w:val="center"/>
        <w:spacing w:before="0" w:after="450"/>
      </w:pPr>
      <w:r>
        <w:rPr>
          <w:rFonts w:ascii="Arial" w:hAnsi="Arial" w:eastAsia="Arial" w:cs="Arial"/>
          <w:color w:val="999999"/>
          <w:sz w:val="20"/>
          <w:szCs w:val="20"/>
        </w:rPr>
        <w:t xml:space="preserve">来源：网络  作者：雾凇晨曦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护理部个人年终工作总结今年本着“巩固优势，稳步发展”的原则，一年来做了能上能下下几点工作：1、兼顾新厦、主楼，全院一盘棋，尤其在新厦抓操作规范，实现输液反应“零”突破；抓查对制度，全年查堵药品质量漏洞12例、一次性物品质量漏洞29例。2、配...</w:t>
      </w:r>
    </w:p>
    <w:p>
      <w:pPr>
        <w:ind w:left="0" w:right="0" w:firstLine="560"/>
        <w:spacing w:before="450" w:after="450" w:line="312" w:lineRule="auto"/>
      </w:pPr>
      <w:r>
        <w:rPr>
          <w:rFonts w:ascii="宋体" w:hAnsi="宋体" w:eastAsia="宋体" w:cs="宋体"/>
          <w:color w:val="000"/>
          <w:sz w:val="28"/>
          <w:szCs w:val="28"/>
        </w:rPr>
        <w:t xml:space="preserve">护理部个人年终工作总结</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w:t>
      </w:r>
    </w:p>
    <w:p>
      <w:pPr>
        <w:ind w:left="0" w:right="0" w:firstLine="560"/>
        <w:spacing w:before="450" w:after="450" w:line="312" w:lineRule="auto"/>
      </w:pPr>
      <w:r>
        <w:rPr>
          <w:rFonts w:ascii="宋体" w:hAnsi="宋体" w:eastAsia="宋体" w:cs="宋体"/>
          <w:color w:val="000"/>
          <w:sz w:val="28"/>
          <w:szCs w:val="28"/>
        </w:rPr>
        <w:t xml:space="preserve">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本资料权属文秘资源网严禁复制剽窃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2024-09-20T22:34:17+08:00</dcterms:created>
  <dcterms:modified xsi:type="dcterms:W3CDTF">2024-09-20T22:34:17+08:00</dcterms:modified>
</cp:coreProperties>
</file>

<file path=docProps/custom.xml><?xml version="1.0" encoding="utf-8"?>
<Properties xmlns="http://schemas.openxmlformats.org/officeDocument/2006/custom-properties" xmlns:vt="http://schemas.openxmlformats.org/officeDocument/2006/docPropsVTypes"/>
</file>