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2024年医生考核的工作述职报告(三篇)</w:t>
      </w:r>
      <w:bookmarkEnd w:id="1"/>
    </w:p>
    <w:p>
      <w:pPr>
        <w:jc w:val="center"/>
        <w:spacing w:before="0" w:after="450"/>
      </w:pPr>
      <w:r>
        <w:rPr>
          <w:rFonts w:ascii="Arial" w:hAnsi="Arial" w:eastAsia="Arial" w:cs="Arial"/>
          <w:color w:val="999999"/>
          <w:sz w:val="20"/>
          <w:szCs w:val="20"/>
        </w:rPr>
        <w:t xml:space="preserve">来源：网络  作者：落花成痕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为大家整理的报告范文，仅供参考，大家一起来看看吧。医生考核的工作述职报告篇一一、遵纪守法，清政廉洁。遵守院规院纪，服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医生考核的工作述职报告篇一</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遵守院规院纪，服从领导，透明管理。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四、以技术革新为着力点，促进科室健康发展。</w:t>
      </w:r>
    </w:p>
    <w:p>
      <w:pPr>
        <w:ind w:left="0" w:right="0" w:firstLine="560"/>
        <w:spacing w:before="450" w:after="450" w:line="312" w:lineRule="auto"/>
      </w:pPr>
      <w:r>
        <w:rPr>
          <w:rFonts w:ascii="宋体" w:hAnsi="宋体" w:eastAsia="宋体" w:cs="宋体"/>
          <w:color w:val="000"/>
          <w:sz w:val="28"/>
          <w:szCs w:val="28"/>
        </w:rPr>
        <w:t xml:space="preserve">进一步保持和发扬专科专病的龙头地位，注重人性化管理和服务品牌的创建，使我科成为特色突出、优势明显、患者信赖、社会满意的烧伤特色专科。科室继续开展脂肪抽吸术、vsd等新技术、新项目。我科同时收治周至、长安、咸阳等多地市的外地患者，工作中及时总结日常管理过程中发现的问题并提出整改措施，使全科医护人员增强了“一切为了患者，为了患者的一切”的服务意识，提高和改善了服务质量。建立qq、微信等网络技术平台，方便患者，为患者提供便利服务，同时也加强了医患沟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尽管在工作中取得了一定的成绩，因为科室人员少，在医疗质量管理等方面仍然存在一些不尽如人意之处，比如门诊日志填写不及时、交接班本签字不及时，不免会造成医疗隐患，今后工作中应注重改进。</w:t>
      </w:r>
    </w:p>
    <w:p>
      <w:pPr>
        <w:ind w:left="0" w:right="0" w:firstLine="560"/>
        <w:spacing w:before="450" w:after="450" w:line="312" w:lineRule="auto"/>
      </w:pPr>
      <w:r>
        <w:rPr>
          <w:rFonts w:ascii="黑体" w:hAnsi="黑体" w:eastAsia="黑体" w:cs="黑体"/>
          <w:color w:val="000000"/>
          <w:sz w:val="34"/>
          <w:szCs w:val="34"/>
          <w:b w:val="1"/>
          <w:bCs w:val="1"/>
        </w:rPr>
        <w:t xml:space="preserve">医生考核的工作述职报告篇二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年来，，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年来，本人认认真真工作，踏踏实实做事，从未发生一起差错事故。尽最大本事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年来，在各级领导的帮忙和同事们的支持下，工作虽然取得了必须成绩，但与要求相比还有差距，自己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医生考核的工作述职报告篇三</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余人，其中危重_多人（占40%左右），业务收入_多万元，为x附院的发展做出了应有的贡献。门诊病人达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市争取全国五创和_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2024-09-21T03:33:52+08:00</dcterms:created>
  <dcterms:modified xsi:type="dcterms:W3CDTF">2024-09-21T03:33:52+08:00</dcterms:modified>
</cp:coreProperties>
</file>

<file path=docProps/custom.xml><?xml version="1.0" encoding="utf-8"?>
<Properties xmlns="http://schemas.openxmlformats.org/officeDocument/2006/custom-properties" xmlns:vt="http://schemas.openxmlformats.org/officeDocument/2006/docPropsVTypes"/>
</file>