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观看警示教育片《叩问初心》心得体会五篇</w:t>
      </w:r>
      <w:bookmarkEnd w:id="1"/>
    </w:p>
    <w:p>
      <w:pPr>
        <w:jc w:val="center"/>
        <w:spacing w:before="0" w:after="450"/>
      </w:pPr>
      <w:r>
        <w:rPr>
          <w:rFonts w:ascii="Arial" w:hAnsi="Arial" w:eastAsia="Arial" w:cs="Arial"/>
          <w:color w:val="999999"/>
          <w:sz w:val="20"/>
          <w:szCs w:val="20"/>
        </w:rPr>
        <w:t xml:space="preserve">来源：网络  作者：落梅无痕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该片从贪欲之害深入剖析了近年来全国各省市查处的党员干部违纪违法典型案例，深刻揭示了腐败的危害性，对贪欲之害、不廉之果、失足之恨、违纪之惩进行了深刻诠释，对全体党员干部职工进一步增强廉洁自律意识具有警示意义。下面小编在这里为大家精心整理了几篇...</w:t>
      </w:r>
    </w:p>
    <w:p>
      <w:pPr>
        <w:ind w:left="0" w:right="0" w:firstLine="560"/>
        <w:spacing w:before="450" w:after="450" w:line="312" w:lineRule="auto"/>
      </w:pPr>
      <w:r>
        <w:rPr>
          <w:rFonts w:ascii="宋体" w:hAnsi="宋体" w:eastAsia="宋体" w:cs="宋体"/>
          <w:color w:val="000"/>
          <w:sz w:val="28"/>
          <w:szCs w:val="28"/>
        </w:rPr>
        <w:t xml:space="preserve">该片从贪欲之害深入剖析了近年来全国各省市查处的党员干部违纪违法典型案例，深刻揭示了腐败的危害性，对贪欲之害、不廉之果、失足之恨、违纪之惩进行了深刻诠释，对全体党员干部职工进一步增强廉洁自律意识具有警示意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为进一步筑牢党员干部拒腐防变思想防线，切实增强党员干部的宗旨观念和廉洁自律意识。11月19日，运城市体育局组织全体党员干部观看“不忘初心、牢记使命”主题教育廉政警示教育片《叩问初心》。</w:t>
      </w:r>
    </w:p>
    <w:p>
      <w:pPr>
        <w:ind w:left="0" w:right="0" w:firstLine="560"/>
        <w:spacing w:before="450" w:after="450" w:line="312" w:lineRule="auto"/>
      </w:pPr>
      <w:r>
        <w:rPr>
          <w:rFonts w:ascii="宋体" w:hAnsi="宋体" w:eastAsia="宋体" w:cs="宋体"/>
          <w:color w:val="000"/>
          <w:sz w:val="28"/>
          <w:szCs w:val="28"/>
        </w:rPr>
        <w:t xml:space="preserve">《叩问初心》从“信仰之失”、“贪欲之害”、“围猎之祸”三个部分，以案说纪、以案说法，讲述了少数党员干部违背党性原则、漠视党纪国法，一步步走向腐败堕落的深渊。通过典型的反面案例，深刻揭示了腐败的危害性，对全体党员干部进一步增强廉洁自律意识，提高拒腐防变的能力，具有警示意义。通过观看警示教育片，使全体党员干部接受了一次思想和灵魂的洗礼。大家纷纷表示，要从警示教育片中汲取深刻教训，严守纪律红线，时刻把纪律和规矩挺在前面，自觉抵制各种诱惑，筑牢拒腐防变的思想防线。在今后的工作生活中，时刻以一名共产党员的标准严格要求自己，坚定理想信念，不忘共产党人的初心，牢记职责使命，切实为运城体育事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会议在京召开，习近平总书记出席会议并发表重要讲话。讲话中，深刻阐述了开展主题教育的重大意义，阐明了主题教育的目标要求和重点措施，对开展主题教育提出了明确要求。作为基层的党员干部，在这场主题教育活动中，我们该怎么做，个人认为，要做到以下三点：</w:t>
      </w:r>
    </w:p>
    <w:p>
      <w:pPr>
        <w:ind w:left="0" w:right="0" w:firstLine="560"/>
        <w:spacing w:before="450" w:after="450" w:line="312" w:lineRule="auto"/>
      </w:pPr>
      <w:r>
        <w:rPr>
          <w:rFonts w:ascii="宋体" w:hAnsi="宋体" w:eastAsia="宋体" w:cs="宋体"/>
          <w:color w:val="000"/>
          <w:sz w:val="28"/>
          <w:szCs w:val="28"/>
        </w:rPr>
        <w:t xml:space="preserve">时常为初心温故知新。“初心”，指做某件事的最初的初衷、最初的原因，也可理解为最初的梦想，最初的感觉和样子。每个人都有自己的初心，有自己的梦想，在不同的历史维度和特定身份下，自然有不同的“初心”。1921年7月，中国共产党成立了，一艘红船在位于中国东南一隅的浙江嘉兴南湖的湖面上扬帆起航，载着共产党人的初心，一路向前。在庆祝中国共产党成立95周年大会上，习近平总书记第一次提出“不忘初心、继续前进”，指出“一切向前走，都不能忘记走过的路;走得再远、走到再光辉的未来，也不能忘记走过的过去，不能忘记为什么出发。”“为什么出发”，当然是为中国人民谋幸福，为中华民族谋复兴。而为中国人民谋幸福，为中华民族谋复兴的道路不是一路坦途，共产党人栉风沐雨，砥砺奋进，与时代大潮共舞，与改革开放同行。作为共产党人，在永葆“初心”的同时，也要经常温故知新，不断赋予“初心”以新时代和新。</w:t>
      </w:r>
    </w:p>
    <w:p>
      <w:pPr>
        <w:ind w:left="0" w:right="0" w:firstLine="560"/>
        <w:spacing w:before="450" w:after="450" w:line="312" w:lineRule="auto"/>
      </w:pPr>
      <w:r>
        <w:rPr>
          <w:rFonts w:ascii="宋体" w:hAnsi="宋体" w:eastAsia="宋体" w:cs="宋体"/>
          <w:color w:val="000"/>
          <w:sz w:val="28"/>
          <w:szCs w:val="28"/>
        </w:rPr>
        <w:t xml:space="preserve">经常为初心除尘清污。窗明几净，心里才亮堂。物质上的房子要经常打扫，心灵的房间，不打扫也会落满灰尘，蒙尘的心会变得灰色和迷茫，渐渐地就会迷失了方向。大到“老虎”小到“苍蝇”，一个个落马的官员，有一个共同的特征，“初心”被蒙上了厚厚的尘垢，找不到了。他们忘却了初心、忽视了律己、迷失了自我、用错了权力、放松了警惕、失去了监督、最终犯下大错，锒铛入狱。“初心”被蒙上了厚厚的尘垢，找不到了。试想，如果经常想想，日日三省其身，为党为国为人民谋而忠乎?时时回望初心,精心呵护初心,用力擦亮初心,一路走来，有初心的指引，还会迷路吗?需要我们不断的运用新时代新思想，紧跟习近平总书记的谆谆教诲，不忘初心，不辱使命，永远牢记服务人民的宗旨，为实现共产主义伟大梦想不懈奋斗。</w:t>
      </w:r>
    </w:p>
    <w:p>
      <w:pPr>
        <w:ind w:left="0" w:right="0" w:firstLine="560"/>
        <w:spacing w:before="450" w:after="450" w:line="312" w:lineRule="auto"/>
      </w:pPr>
      <w:r>
        <w:rPr>
          <w:rFonts w:ascii="宋体" w:hAnsi="宋体" w:eastAsia="宋体" w:cs="宋体"/>
          <w:color w:val="000"/>
          <w:sz w:val="28"/>
          <w:szCs w:val="28"/>
        </w:rPr>
        <w:t xml:space="preserve">常态为初心坚守使命。中国共产党人的初心和使命始终是为中国人民谋幸福，为中华民族谋复兴。不同时代不同使命，在不同的历史时期,一个国家和民族所面临的主要问题和任务不同。新时代呼呼新担当，新使命催生新任务。国内，决战决胜全面小康的任务迫在眉睫，国际形势更是复杂多变。在这关键时期，党员干部们应该主动站出来，承担历史使命，勇于担当负责，在各自工作的领域积极主动作为，时刻保持斗争精神，敢于直面风险挑战，用实际举措践行“初心”。“中国人民从此站起来了”“发展是硬道理”“大家撸起袖子，加油干”，一代又一代共产党人，用热情和责任坚守使命，带领广大干群一直向前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安排，11月13日下午，学校领导曹胜强、李东、曾宪明、明清河、李目海、韩素玲、李丽清及副处级以上党员干部在综合楼厅集中观看“不忘初心、牢记使命”主题教育警示教育片《叩问初心》第一集“信仰之失”。</w:t>
      </w:r>
    </w:p>
    <w:p>
      <w:pPr>
        <w:ind w:left="0" w:right="0" w:firstLine="560"/>
        <w:spacing w:before="450" w:after="450" w:line="312" w:lineRule="auto"/>
      </w:pPr>
      <w:r>
        <w:rPr>
          <w:rFonts w:ascii="宋体" w:hAnsi="宋体" w:eastAsia="宋体" w:cs="宋体"/>
          <w:color w:val="000"/>
          <w:sz w:val="28"/>
          <w:szCs w:val="28"/>
        </w:rPr>
        <w:t xml:space="preserve">该片以案说纪、以案说法，讲述了秦光荣等多名党员干部丧失理想信念，背弃初心使命，毫无党性原则，一步步滑向腐败堕落的深渊，最终受到党纪国法严惩的典型案例。通过反面案例，深刻揭示了腐败的危害性，教育引导党员干部要不断筑牢信仰之基，补足精神之钙，把稳思想之舵，时刻坚守底线，不碰红线，忠诚履职、担当作为。</w:t>
      </w:r>
    </w:p>
    <w:p>
      <w:pPr>
        <w:ind w:left="0" w:right="0" w:firstLine="560"/>
        <w:spacing w:before="450" w:after="450" w:line="312" w:lineRule="auto"/>
      </w:pPr>
      <w:r>
        <w:rPr>
          <w:rFonts w:ascii="宋体" w:hAnsi="宋体" w:eastAsia="宋体" w:cs="宋体"/>
          <w:color w:val="000"/>
          <w:sz w:val="28"/>
          <w:szCs w:val="28"/>
        </w:rPr>
        <w:t xml:space="preserve">通过观看警示教育片，全体党员干部接受了一次思想和灵魂的洗礼，深受触动。大家纷纷表示要以案为鉴，严格自律，坚守廉洁底线，牢记初心使命，模范带头遵守和执行党规党纪和法律法规。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10月30日下午，全区“不忘初心、牢记使命”主题教育警示教育大会在区会议中心二楼召开。市委主题教育第九指导组组长程敏出席，区委书记熊运浪出席会议并讲话。区四套班子领导，区法检两长;保留正、副县级领导;区委各部门、区直各单位党政主要负责同志及分管纪检工作的同志;各镇、街、园区副科级以上领导干部;各村社党组织书记，共计480余人参加。会议由区委常委、区纪委书记，区监委主任喻慧平主持。</w:t>
      </w:r>
    </w:p>
    <w:p>
      <w:pPr>
        <w:ind w:left="0" w:right="0" w:firstLine="560"/>
        <w:spacing w:before="450" w:after="450" w:line="312" w:lineRule="auto"/>
      </w:pPr>
      <w:r>
        <w:rPr>
          <w:rFonts w:ascii="宋体" w:hAnsi="宋体" w:eastAsia="宋体" w:cs="宋体"/>
          <w:color w:val="000"/>
          <w:sz w:val="28"/>
          <w:szCs w:val="28"/>
        </w:rPr>
        <w:t xml:space="preserve">会议首先观看了警示教育片《叩问初心使命》。</w:t>
      </w:r>
    </w:p>
    <w:p>
      <w:pPr>
        <w:ind w:left="0" w:right="0" w:firstLine="560"/>
        <w:spacing w:before="450" w:after="450" w:line="312" w:lineRule="auto"/>
      </w:pPr>
      <w:r>
        <w:rPr>
          <w:rFonts w:ascii="宋体" w:hAnsi="宋体" w:eastAsia="宋体" w:cs="宋体"/>
          <w:color w:val="000"/>
          <w:sz w:val="28"/>
          <w:szCs w:val="28"/>
        </w:rPr>
        <w:t xml:space="preserve">熊运浪在讲话中指出，召开“不忘初心、牢记使命”主题教育警示大会，目的是以违纪违法案件为反面教材，教育引导广大党员干部进一步筑牢信仰之基、绷紧纪律之弦、落实担当之责，守住廉洁自律底线，筑牢拒腐防变红线，推动全面从严治党向纵深发展，为我们青山湖区高质量跨越式发展提供坚强的纪律保障。</w:t>
      </w:r>
    </w:p>
    <w:p>
      <w:pPr>
        <w:ind w:left="0" w:right="0" w:firstLine="560"/>
        <w:spacing w:before="450" w:after="450" w:line="312" w:lineRule="auto"/>
      </w:pPr>
      <w:r>
        <w:rPr>
          <w:rFonts w:ascii="宋体" w:hAnsi="宋体" w:eastAsia="宋体" w:cs="宋体"/>
          <w:color w:val="000"/>
          <w:sz w:val="28"/>
          <w:szCs w:val="28"/>
        </w:rPr>
        <w:t xml:space="preserve">熊运浪强调，大家要摒弃“看客心理”“看戏心态”，结合这次主题教育，切实把自己摆进去、把思想摆进去，从这些案例中吸取教训、深刻反思，倍加珍惜政治生命和自由人生，倍加珍惜工作岗位和幸福家庭，干干净净做事、清清白白做人。要以案示警，不断锤炼过硬的政治能力。以案为鉴，强化严以用权的政治自觉。以案促改，营造风清气正的政治生态。大家要认真领会、深刻把握，不断增强清心自守、拒腐防变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喻慧平在主持会议时强调，与会同志要以案为鉴，吸取教训，进一步强化纪律规矩意识，自觉抵御诱惑、守住底线、保持定力，筑牢拒腐防变思想防线。全区各级党组织要以“不忘初心、牢记使命”主题教育为契机，层层开展警示教育活动，让每一名党员干部都接受一次触及灵魂、感动内心的教育。各级党组织书记要切实履行管党治党第一责任人职责，既管好自己、严格律己，又抓好班子、带好队伍，为我们青山湖区高质量跨越式发展提供坚强的纪律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【观看警示教育片《叩问初心》心得体会五篇】相关推荐文章：</w:t>
      </w:r>
    </w:p>
    <w:p>
      <w:pPr>
        <w:ind w:left="0" w:right="0" w:firstLine="560"/>
        <w:spacing w:before="450" w:after="450" w:line="312" w:lineRule="auto"/>
      </w:pPr>
      <w:r>
        <w:rPr>
          <w:rFonts w:ascii="宋体" w:hAnsi="宋体" w:eastAsia="宋体" w:cs="宋体"/>
          <w:color w:val="000"/>
          <w:sz w:val="28"/>
          <w:szCs w:val="28"/>
        </w:rPr>
        <w:t xml:space="preserve">观看劳动楷模的心得体会范文5篇</w:t>
      </w:r>
    </w:p>
    <w:p>
      <w:pPr>
        <w:ind w:left="0" w:right="0" w:firstLine="560"/>
        <w:spacing w:before="450" w:after="450" w:line="312" w:lineRule="auto"/>
      </w:pPr>
      <w:r>
        <w:rPr>
          <w:rFonts w:ascii="宋体" w:hAnsi="宋体" w:eastAsia="宋体" w:cs="宋体"/>
          <w:color w:val="000"/>
          <w:sz w:val="28"/>
          <w:szCs w:val="28"/>
        </w:rPr>
        <w:t xml:space="preserve">观看《独行月球》观后感学生5篇</w:t>
      </w:r>
    </w:p>
    <w:p>
      <w:pPr>
        <w:ind w:left="0" w:right="0" w:firstLine="560"/>
        <w:spacing w:before="450" w:after="450" w:line="312" w:lineRule="auto"/>
      </w:pPr>
      <w:r>
        <w:rPr>
          <w:rFonts w:ascii="宋体" w:hAnsi="宋体" w:eastAsia="宋体" w:cs="宋体"/>
          <w:color w:val="000"/>
          <w:sz w:val="28"/>
          <w:szCs w:val="28"/>
        </w:rPr>
        <w:t xml:space="preserve">观看《平凡英雄》观后感五篇</w:t>
      </w:r>
    </w:p>
    <w:p>
      <w:pPr>
        <w:ind w:left="0" w:right="0" w:firstLine="560"/>
        <w:spacing w:before="450" w:after="450" w:line="312" w:lineRule="auto"/>
      </w:pPr>
      <w:r>
        <w:rPr>
          <w:rFonts w:ascii="宋体" w:hAnsi="宋体" w:eastAsia="宋体" w:cs="宋体"/>
          <w:color w:val="000"/>
          <w:sz w:val="28"/>
          <w:szCs w:val="28"/>
        </w:rPr>
        <w:t xml:space="preserve">2024警示教育片刀刃向内心得体会4篇</w:t>
      </w:r>
    </w:p>
    <w:p>
      <w:pPr>
        <w:ind w:left="0" w:right="0" w:firstLine="560"/>
        <w:spacing w:before="450" w:after="450" w:line="312" w:lineRule="auto"/>
      </w:pPr>
      <w:r>
        <w:rPr>
          <w:rFonts w:ascii="宋体" w:hAnsi="宋体" w:eastAsia="宋体" w:cs="宋体"/>
          <w:color w:val="000"/>
          <w:sz w:val="28"/>
          <w:szCs w:val="28"/>
        </w:rPr>
        <w:t xml:space="preserve">观看警示教育片个人心得体会范文5篇</w:t>
      </w:r>
    </w:p>
    <w:p>
      <w:pPr>
        <w:ind w:left="0" w:right="0" w:firstLine="560"/>
        <w:spacing w:before="450" w:after="450" w:line="312" w:lineRule="auto"/>
      </w:pPr>
      <w:r>
        <w:rPr>
          <w:rFonts w:ascii="宋体" w:hAnsi="宋体" w:eastAsia="宋体" w:cs="宋体"/>
          <w:color w:val="000"/>
          <w:sz w:val="28"/>
          <w:szCs w:val="28"/>
        </w:rPr>
        <w:t xml:space="preserve">2024年观看溺水视频的心得体会范文五篇</w:t>
      </w:r>
    </w:p>
    <w:p>
      <w:pPr>
        <w:ind w:left="0" w:right="0" w:firstLine="560"/>
        <w:spacing w:before="450" w:after="450" w:line="312" w:lineRule="auto"/>
      </w:pPr>
      <w:r>
        <w:rPr>
          <w:rFonts w:ascii="宋体" w:hAnsi="宋体" w:eastAsia="宋体" w:cs="宋体"/>
          <w:color w:val="000"/>
          <w:sz w:val="28"/>
          <w:szCs w:val="28"/>
        </w:rPr>
        <w:t xml:space="preserve">观看防溺水专题心得体会最新五篇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2024-09-20T01:56:50+08:00</dcterms:created>
  <dcterms:modified xsi:type="dcterms:W3CDTF">2024-09-20T01:56:50+08:00</dcterms:modified>
</cp:coreProperties>
</file>

<file path=docProps/custom.xml><?xml version="1.0" encoding="utf-8"?>
<Properties xmlns="http://schemas.openxmlformats.org/officeDocument/2006/custom-properties" xmlns:vt="http://schemas.openxmlformats.org/officeDocument/2006/docPropsVTypes"/>
</file>