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买二手房定金合同(4篇)</w:t>
      </w:r>
      <w:bookmarkEnd w:id="1"/>
    </w:p>
    <w:p>
      <w:pPr>
        <w:jc w:val="center"/>
        <w:spacing w:before="0" w:after="450"/>
      </w:pPr>
      <w:r>
        <w:rPr>
          <w:rFonts w:ascii="Arial" w:hAnsi="Arial" w:eastAsia="Arial" w:cs="Arial"/>
          <w:color w:val="999999"/>
          <w:sz w:val="20"/>
          <w:szCs w:val="20"/>
        </w:rPr>
        <w:t xml:space="preserve">来源：网络  作者：清香如梦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买二手房定金合同篇一★ 二手房买卖定金合同范本★ 二手...</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买二手房定金合同篇一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二手房买卖定金合同范本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二手房交易合同2024范本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最新二手房购房合同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最新二手房买卖合同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最高院商品房买卖合同司法解释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合同书格式和范文</w:t>
      </w:r>
    </w:p>
    <w:p>
      <w:pPr>
        <w:ind w:left="0" w:right="0" w:firstLine="560"/>
        <w:spacing w:before="450" w:after="450" w:line="312" w:lineRule="auto"/>
      </w:pPr>
      <w:r>
        <w:rPr>
          <w:rFonts w:ascii="黑体" w:hAnsi="黑体" w:eastAsia="黑体" w:cs="黑体"/>
          <w:color w:val="000000"/>
          <w:sz w:val="34"/>
          <w:szCs w:val="34"/>
          <w:b w:val="1"/>
          <w:bCs w:val="1"/>
        </w:rPr>
        <w:t xml:space="preserve">买二手房定金合同篇二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买二手房定金合同篇三</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买二手房定金合同篇四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2024-09-21T00:44:14+08:00</dcterms:created>
  <dcterms:modified xsi:type="dcterms:W3CDTF">2024-09-21T00:44:14+08:00</dcterms:modified>
</cp:coreProperties>
</file>

<file path=docProps/custom.xml><?xml version="1.0" encoding="utf-8"?>
<Properties xmlns="http://schemas.openxmlformats.org/officeDocument/2006/custom-properties" xmlns:vt="http://schemas.openxmlformats.org/officeDocument/2006/docPropsVTypes"/>
</file>