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2024疫情防控升级紧急通知模板 疫情防控通知公告（3篇）</w:t>
      </w:r>
      <w:bookmarkEnd w:id="1"/>
    </w:p>
    <w:p>
      <w:pPr>
        <w:jc w:val="center"/>
        <w:spacing w:before="0" w:after="450"/>
      </w:pPr>
      <w:r>
        <w:rPr>
          <w:rFonts w:ascii="Arial" w:hAnsi="Arial" w:eastAsia="Arial" w:cs="Arial"/>
          <w:color w:val="999999"/>
          <w:sz w:val="20"/>
          <w:szCs w:val="20"/>
        </w:rPr>
        <w:t xml:space="preserve">来源：网络  作者：九曲桥畔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为加强新型冠状病毒感染的肺炎疫情防控工作,有效减少人员聚集,阻断疫情传播,真正做到“外防输入、内防扩散”,更好保障人民群众生命和身体健康,下面是小编为大家整理的，欢迎大家阅读参考。疫情防控升级紧急通知模板1针对当前日趋严峻复杂的疫情形势，为...</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为加强新型冠状病毒感染的肺炎疫情防控工作,有效减少人员聚集,阻断疫情传播,真正做到“外防输入、内防扩散”,更好保障人民群众生命和身体健康,下面是小编为大家整理的，欢迎大家阅读参考。</w:t>
      </w:r>
    </w:p>
    <w:p>
      <w:pPr>
        <w:ind w:left="0" w:right="0" w:firstLine="560"/>
        <w:spacing w:before="450" w:after="450" w:line="312" w:lineRule="auto"/>
      </w:pPr>
      <w:r>
        <w:rPr>
          <w:rFonts w:ascii="黑体" w:hAnsi="黑体" w:eastAsia="黑体" w:cs="黑体"/>
          <w:color w:val="000000"/>
          <w:sz w:val="34"/>
          <w:szCs w:val="34"/>
          <w:b w:val="1"/>
          <w:bCs w:val="1"/>
        </w:rPr>
        <w:t xml:space="preserve">疫情防控升级紧急通知模板1</w:t>
      </w:r>
    </w:p>
    <w:p>
      <w:pPr>
        <w:ind w:left="0" w:right="0" w:firstLine="560"/>
        <w:spacing w:before="450" w:after="450" w:line="312" w:lineRule="auto"/>
      </w:pPr>
      <w:r>
        <w:rPr>
          <w:rFonts w:ascii="宋体" w:hAnsi="宋体" w:eastAsia="宋体" w:cs="宋体"/>
          <w:color w:val="000"/>
          <w:sz w:val="28"/>
          <w:szCs w:val="28"/>
        </w:rPr>
        <w:t xml:space="preserve">针对当前日趋严峻复杂的疫情形势，为进一步从严加强疫情常态化防控措施，有效阻止疫情在我市发生，保障广大市民健康安全，现就当前严格疫情防控措施通告如下：</w:t>
      </w:r>
    </w:p>
    <w:p>
      <w:pPr>
        <w:ind w:left="0" w:right="0" w:firstLine="560"/>
        <w:spacing w:before="450" w:after="450" w:line="312" w:lineRule="auto"/>
      </w:pPr>
      <w:r>
        <w:rPr>
          <w:rFonts w:ascii="宋体" w:hAnsi="宋体" w:eastAsia="宋体" w:cs="宋体"/>
          <w:color w:val="000"/>
          <w:sz w:val="28"/>
          <w:szCs w:val="28"/>
        </w:rPr>
        <w:t xml:space="preserve">一、广大市民要密切关注中高风险地区信息动态，合理安排行程，不得前往中高风险地区，非必须不去中高风险地区所在的设区市。</w:t>
      </w:r>
    </w:p>
    <w:p>
      <w:pPr>
        <w:ind w:left="0" w:right="0" w:firstLine="560"/>
        <w:spacing w:before="450" w:after="450" w:line="312" w:lineRule="auto"/>
      </w:pPr>
      <w:r>
        <w:rPr>
          <w:rFonts w:ascii="宋体" w:hAnsi="宋体" w:eastAsia="宋体" w:cs="宋体"/>
          <w:color w:val="000"/>
          <w:sz w:val="28"/>
          <w:szCs w:val="28"/>
        </w:rPr>
        <w:t xml:space="preserve">二、近14日内有中高风险地区旅居史(含旅途中转停留)、南京禄口机场经停史、中高风险地区所在设区市(直辖市为区)来苏返苏的所有人员，应在第一时间主动向所在社区(村)和单位报备，主动配合做好信息登记、落实相关医学管控措施。</w:t>
      </w:r>
    </w:p>
    <w:p>
      <w:pPr>
        <w:ind w:left="0" w:right="0" w:firstLine="560"/>
        <w:spacing w:before="450" w:after="450" w:line="312" w:lineRule="auto"/>
      </w:pPr>
      <w:r>
        <w:rPr>
          <w:rFonts w:ascii="宋体" w:hAnsi="宋体" w:eastAsia="宋体" w:cs="宋体"/>
          <w:color w:val="000"/>
          <w:sz w:val="28"/>
          <w:szCs w:val="28"/>
        </w:rPr>
        <w:t xml:space="preserve">三、市民应尽量减少出行，暂缓出省出市旅游，确需出省出市的务必做好个人防护，最大程度降低传播风险。返苏后及时开展核酸检测，主动做好自我健康监测。</w:t>
      </w:r>
    </w:p>
    <w:p>
      <w:pPr>
        <w:ind w:left="0" w:right="0" w:firstLine="560"/>
        <w:spacing w:before="450" w:after="450" w:line="312" w:lineRule="auto"/>
      </w:pPr>
      <w:r>
        <w:rPr>
          <w:rFonts w:ascii="宋体" w:hAnsi="宋体" w:eastAsia="宋体" w:cs="宋体"/>
          <w:color w:val="000"/>
          <w:sz w:val="28"/>
          <w:szCs w:val="28"/>
        </w:rPr>
        <w:t xml:space="preserve">四、市民不组织、不参加非必要的聚集性活动，自觉做到少出门、不串门、不扎堆、不聚集。保持个人文明卫生习惯，坚持做好勤洗手、常通风、“一米线”、用公筷等防护措施。</w:t>
      </w:r>
    </w:p>
    <w:p>
      <w:pPr>
        <w:ind w:left="0" w:right="0" w:firstLine="560"/>
        <w:spacing w:before="450" w:after="450" w:line="312" w:lineRule="auto"/>
      </w:pPr>
      <w:r>
        <w:rPr>
          <w:rFonts w:ascii="宋体" w:hAnsi="宋体" w:eastAsia="宋体" w:cs="宋体"/>
          <w:color w:val="000"/>
          <w:sz w:val="28"/>
          <w:szCs w:val="28"/>
        </w:rPr>
        <w:t xml:space="preserve">五、市民在乘坐公共交通工具、出入农贸市场、超市等人员密集场所时，应科学规范佩戴口罩。出入车站、码头、医院等公共场所等应积极配合体温测量、健康码(行程码)查验。</w:t>
      </w:r>
    </w:p>
    <w:p>
      <w:pPr>
        <w:ind w:left="0" w:right="0" w:firstLine="560"/>
        <w:spacing w:before="450" w:after="450" w:line="312" w:lineRule="auto"/>
      </w:pPr>
      <w:r>
        <w:rPr>
          <w:rFonts w:ascii="宋体" w:hAnsi="宋体" w:eastAsia="宋体" w:cs="宋体"/>
          <w:color w:val="000"/>
          <w:sz w:val="28"/>
          <w:szCs w:val="28"/>
        </w:rPr>
        <w:t xml:space="preserve">六、所有公共场所、机关企事业单位、居民小区加强管控，全面开展入口处测体温、查验健康码(行程码)、检查口罩佩戴情况等防控措施，并经常性做好环境消毒工作。原则上不举办线下节庆、大型会议、联欢、体育比赛等活动。</w:t>
      </w:r>
    </w:p>
    <w:p>
      <w:pPr>
        <w:ind w:left="0" w:right="0" w:firstLine="560"/>
        <w:spacing w:before="450" w:after="450" w:line="312" w:lineRule="auto"/>
      </w:pPr>
      <w:r>
        <w:rPr>
          <w:rFonts w:ascii="宋体" w:hAnsi="宋体" w:eastAsia="宋体" w:cs="宋体"/>
          <w:color w:val="000"/>
          <w:sz w:val="28"/>
          <w:szCs w:val="28"/>
        </w:rPr>
        <w:t xml:space="preserve">七、所有棋牌室、麻将室一律暂停开放。景区内封闭式场所、文化馆、博物馆、图书馆等室内文化场所，健身房、游泳馆、瑜伽馆、舞蹈房等室内体育健身场所，影剧院、网吧、歌舞厅、游戏游艺厅等娱乐场所，公共浴室、美容院、足浴店、保健按摩店等经营性服务场所，以上各类场所接纳消费者人数均不得超过满额接待人数的50%，并经常性做好环境消毒工作。</w:t>
      </w:r>
    </w:p>
    <w:p>
      <w:pPr>
        <w:ind w:left="0" w:right="0" w:firstLine="560"/>
        <w:spacing w:before="450" w:after="450" w:line="312" w:lineRule="auto"/>
      </w:pPr>
      <w:r>
        <w:rPr>
          <w:rFonts w:ascii="宋体" w:hAnsi="宋体" w:eastAsia="宋体" w:cs="宋体"/>
          <w:color w:val="000"/>
          <w:sz w:val="28"/>
          <w:szCs w:val="28"/>
        </w:rPr>
        <w:t xml:space="preserve">八、所有零售药店(含网络销售)销售消炎、退热、止咳抗病毒、抗生素等相关药品须实名登记购买。</w:t>
      </w:r>
    </w:p>
    <w:p>
      <w:pPr>
        <w:ind w:left="0" w:right="0" w:firstLine="560"/>
        <w:spacing w:before="450" w:after="450" w:line="312" w:lineRule="auto"/>
      </w:pPr>
      <w:r>
        <w:rPr>
          <w:rFonts w:ascii="宋体" w:hAnsi="宋体" w:eastAsia="宋体" w:cs="宋体"/>
          <w:color w:val="000"/>
          <w:sz w:val="28"/>
          <w:szCs w:val="28"/>
        </w:rPr>
        <w:t xml:space="preserve">九、市民如有出现发热、头痛、咽痛、流鼻涕、干咳、乏力、嗅(味)觉减退、腹泻等不适症状时，及时到就近的发热门诊就诊，主动告知14天活动轨迹及接触史。就医途中全程佩戴口罩，避免乘坐公共交通工具。</w:t>
      </w:r>
    </w:p>
    <w:p>
      <w:pPr>
        <w:ind w:left="0" w:right="0" w:firstLine="560"/>
        <w:spacing w:before="450" w:after="450" w:line="312" w:lineRule="auto"/>
      </w:pPr>
      <w:r>
        <w:rPr>
          <w:rFonts w:ascii="宋体" w:hAnsi="宋体" w:eastAsia="宋体" w:cs="宋体"/>
          <w:color w:val="000"/>
          <w:sz w:val="28"/>
          <w:szCs w:val="28"/>
        </w:rPr>
        <w:t xml:space="preserve">以上措施自发布之日起实施。对拒不执行通告要求、故意隐瞒行程和健康状况造成后果的个人，没有按照通告要求履行职责造成后果的企事业单位，将依法追究法律责任。后续我市将根据国内外疫情形势和国家、省相关防控要求，及时动态调整防控措施。</w:t>
      </w:r>
    </w:p>
    <w:p>
      <w:pPr>
        <w:ind w:left="0" w:right="0" w:firstLine="560"/>
        <w:spacing w:before="450" w:after="450" w:line="312" w:lineRule="auto"/>
      </w:pPr>
      <w:r>
        <w:rPr>
          <w:rFonts w:ascii="宋体" w:hAnsi="宋体" w:eastAsia="宋体" w:cs="宋体"/>
          <w:color w:val="000"/>
          <w:sz w:val="28"/>
          <w:szCs w:val="28"/>
        </w:rPr>
        <w:t xml:space="preserve">摘自疫情防控指挥部</w:t>
      </w:r>
    </w:p>
    <w:p>
      <w:pPr>
        <w:ind w:left="0" w:right="0" w:firstLine="560"/>
        <w:spacing w:before="450" w:after="450" w:line="312" w:lineRule="auto"/>
      </w:pPr>
      <w:r>
        <w:rPr>
          <w:rFonts w:ascii="宋体" w:hAnsi="宋体" w:eastAsia="宋体" w:cs="宋体"/>
          <w:color w:val="000"/>
          <w:sz w:val="28"/>
          <w:szCs w:val="28"/>
        </w:rPr>
        <w:t xml:space="preserve">2024年8月2日</w:t>
      </w:r>
    </w:p>
    <w:p>
      <w:pPr>
        <w:ind w:left="0" w:right="0" w:firstLine="560"/>
        <w:spacing w:before="450" w:after="450" w:line="312" w:lineRule="auto"/>
      </w:pPr>
      <w:r>
        <w:rPr>
          <w:rFonts w:ascii="黑体" w:hAnsi="黑体" w:eastAsia="黑体" w:cs="黑体"/>
          <w:color w:val="000000"/>
          <w:sz w:val="34"/>
          <w:szCs w:val="34"/>
          <w:b w:val="1"/>
          <w:bCs w:val="1"/>
        </w:rPr>
        <w:t xml:space="preserve">疫情防控升级紧急通知模板2</w:t>
      </w:r>
    </w:p>
    <w:p>
      <w:pPr>
        <w:ind w:left="0" w:right="0" w:firstLine="560"/>
        <w:spacing w:before="450" w:after="450" w:line="312" w:lineRule="auto"/>
      </w:pPr>
      <w:r>
        <w:rPr>
          <w:rFonts w:ascii="宋体" w:hAnsi="宋体" w:eastAsia="宋体" w:cs="宋体"/>
          <w:color w:val="000"/>
          <w:sz w:val="28"/>
          <w:szCs w:val="28"/>
        </w:rPr>
        <w:t xml:space="preserve">针对当前严峻复杂的疫情形势，为全面贯彻落实“外防输入、内防反弹”要求，织密疫情防控网，保障广大市民健康安全，现就进一步强化我市新冠肺炎疫情防控工作通告如下：</w:t>
      </w:r>
    </w:p>
    <w:p>
      <w:pPr>
        <w:ind w:left="0" w:right="0" w:firstLine="560"/>
        <w:spacing w:before="450" w:after="450" w:line="312" w:lineRule="auto"/>
      </w:pPr>
      <w:r>
        <w:rPr>
          <w:rFonts w:ascii="宋体" w:hAnsi="宋体" w:eastAsia="宋体" w:cs="宋体"/>
          <w:color w:val="000"/>
          <w:sz w:val="28"/>
          <w:szCs w:val="28"/>
        </w:rPr>
        <w:t xml:space="preserve">一、加强人员管理</w:t>
      </w:r>
    </w:p>
    <w:p>
      <w:pPr>
        <w:ind w:left="0" w:right="0" w:firstLine="560"/>
        <w:spacing w:before="450" w:after="450" w:line="312" w:lineRule="auto"/>
      </w:pPr>
      <w:r>
        <w:rPr>
          <w:rFonts w:ascii="宋体" w:hAnsi="宋体" w:eastAsia="宋体" w:cs="宋体"/>
          <w:color w:val="000"/>
          <w:sz w:val="28"/>
          <w:szCs w:val="28"/>
        </w:rPr>
        <w:t xml:space="preserve">1、请广大市民关注疫情信息动态，非必要不离淮，离淮需持72小时内核酸检测阴性证明。暂缓出省出市旅游、访亲，不得前往国内中高风险地区和所在设区市。原则上全市各旅行社不组团出淮，也不接待外地旅行团来淮旅游，严禁组团到中高风险地区出游。出租车(网约车)不得出淮载客营运。</w:t>
      </w:r>
    </w:p>
    <w:p>
      <w:pPr>
        <w:ind w:left="0" w:right="0" w:firstLine="560"/>
        <w:spacing w:before="450" w:after="450" w:line="312" w:lineRule="auto"/>
      </w:pPr>
      <w:r>
        <w:rPr>
          <w:rFonts w:ascii="宋体" w:hAnsi="宋体" w:eastAsia="宋体" w:cs="宋体"/>
          <w:color w:val="000"/>
          <w:sz w:val="28"/>
          <w:szCs w:val="28"/>
        </w:rPr>
        <w:t xml:space="preserve">2、从外市来淮返淮人员，要立即向所在社区(村)和单位报备，严格做好个人防护和健康监测，服从所在地管理。</w:t>
      </w:r>
    </w:p>
    <w:p>
      <w:pPr>
        <w:ind w:left="0" w:right="0" w:firstLine="560"/>
        <w:spacing w:before="450" w:after="450" w:line="312" w:lineRule="auto"/>
      </w:pPr>
      <w:r>
        <w:rPr>
          <w:rFonts w:ascii="宋体" w:hAnsi="宋体" w:eastAsia="宋体" w:cs="宋体"/>
          <w:color w:val="000"/>
          <w:sz w:val="28"/>
          <w:szCs w:val="28"/>
        </w:rPr>
        <w:t xml:space="preserve">3、14天内有中高风险地区旅居史人员、与确诊病例以及无症状感染者有行程交叉人员要第一时间主动向社区(村)和单位报备，积极配合当地落实隔离观察、核酸检测、健康监测等各项防控措施。</w:t>
      </w:r>
    </w:p>
    <w:p>
      <w:pPr>
        <w:ind w:left="0" w:right="0" w:firstLine="560"/>
        <w:spacing w:before="450" w:after="450" w:line="312" w:lineRule="auto"/>
      </w:pPr>
      <w:r>
        <w:rPr>
          <w:rFonts w:ascii="宋体" w:hAnsi="宋体" w:eastAsia="宋体" w:cs="宋体"/>
          <w:color w:val="000"/>
          <w:sz w:val="28"/>
          <w:szCs w:val="28"/>
        </w:rPr>
        <w:t xml:space="preserve">二、加强重点场所管理</w:t>
      </w:r>
    </w:p>
    <w:p>
      <w:pPr>
        <w:ind w:left="0" w:right="0" w:firstLine="560"/>
        <w:spacing w:before="450" w:after="450" w:line="312" w:lineRule="auto"/>
      </w:pPr>
      <w:r>
        <w:rPr>
          <w:rFonts w:ascii="宋体" w:hAnsi="宋体" w:eastAsia="宋体" w:cs="宋体"/>
          <w:color w:val="000"/>
          <w:sz w:val="28"/>
          <w:szCs w:val="28"/>
        </w:rPr>
        <w:t xml:space="preserve">4、学校、养老院、精神病院、福利院、护理院等重点场所实行封闭管理;暂停麻将馆、棋牌室、美容院、足浴店、浴室、保健按摩店、歌舞厅、电影院、健身房、室内游泳馆、酒吧、网吧、游戏游艺娱乐厅、室内密闭宗教场所等运营。博物馆、图书馆等公共文化场所、旅游景区景点落实限流措施，原则上不得超过核定人数的50%。</w:t>
      </w:r>
    </w:p>
    <w:p>
      <w:pPr>
        <w:ind w:left="0" w:right="0" w:firstLine="560"/>
        <w:spacing w:before="450" w:after="450" w:line="312" w:lineRule="auto"/>
      </w:pPr>
      <w:r>
        <w:rPr>
          <w:rFonts w:ascii="宋体" w:hAnsi="宋体" w:eastAsia="宋体" w:cs="宋体"/>
          <w:color w:val="000"/>
          <w:sz w:val="28"/>
          <w:szCs w:val="28"/>
        </w:rPr>
        <w:t xml:space="preserve">5、商场超市、农贸市场、酒店宾馆、交通场站、景区等公共场所要严格落实戴口罩、测体温、查验健康码(行程卡)等防控措施。餐饮场所提倡打包，堂食按接待能力的50%实行限流，包间内隔位就坐。全市各单位食堂实行分批分时段就餐等防控措施。</w:t>
      </w:r>
    </w:p>
    <w:p>
      <w:pPr>
        <w:ind w:left="0" w:right="0" w:firstLine="560"/>
        <w:spacing w:before="450" w:after="450" w:line="312" w:lineRule="auto"/>
      </w:pPr>
      <w:r>
        <w:rPr>
          <w:rFonts w:ascii="宋体" w:hAnsi="宋体" w:eastAsia="宋体" w:cs="宋体"/>
          <w:color w:val="000"/>
          <w:sz w:val="28"/>
          <w:szCs w:val="28"/>
        </w:rPr>
        <w:t xml:space="preserve">6、暂停培训机构(含托管班、兴趣班)线下服务。</w:t>
      </w:r>
    </w:p>
    <w:p>
      <w:pPr>
        <w:ind w:left="0" w:right="0" w:firstLine="560"/>
        <w:spacing w:before="450" w:after="450" w:line="312" w:lineRule="auto"/>
      </w:pPr>
      <w:r>
        <w:rPr>
          <w:rFonts w:ascii="宋体" w:hAnsi="宋体" w:eastAsia="宋体" w:cs="宋体"/>
          <w:color w:val="000"/>
          <w:sz w:val="28"/>
          <w:szCs w:val="28"/>
        </w:rPr>
        <w:t xml:space="preserve">三、加强公共活动管理</w:t>
      </w:r>
    </w:p>
    <w:p>
      <w:pPr>
        <w:ind w:left="0" w:right="0" w:firstLine="560"/>
        <w:spacing w:before="450" w:after="450" w:line="312" w:lineRule="auto"/>
      </w:pPr>
      <w:r>
        <w:rPr>
          <w:rFonts w:ascii="宋体" w:hAnsi="宋体" w:eastAsia="宋体" w:cs="宋体"/>
          <w:color w:val="000"/>
          <w:sz w:val="28"/>
          <w:szCs w:val="28"/>
        </w:rPr>
        <w:t xml:space="preserve">7、近期不举办演唱会、音乐会、体育赛事、庙会等公众聚集性活动。暂停举办线下会议、庆典、展会、促销、讲座、培训、招聘等人群聚集性活动，提倡采取视频等线上形式举行。</w:t>
      </w:r>
    </w:p>
    <w:p>
      <w:pPr>
        <w:ind w:left="0" w:right="0" w:firstLine="560"/>
        <w:spacing w:before="450" w:after="450" w:line="312" w:lineRule="auto"/>
      </w:pPr>
      <w:r>
        <w:rPr>
          <w:rFonts w:ascii="宋体" w:hAnsi="宋体" w:eastAsia="宋体" w:cs="宋体"/>
          <w:color w:val="000"/>
          <w:sz w:val="28"/>
          <w:szCs w:val="28"/>
        </w:rPr>
        <w:t xml:space="preserve">8、取消不必要的聚集性活动，倡导喜事缓办、丧事简办、升学宴不办，确需举办的要向社区(村)报备。</w:t>
      </w:r>
    </w:p>
    <w:p>
      <w:pPr>
        <w:ind w:left="0" w:right="0" w:firstLine="560"/>
        <w:spacing w:before="450" w:after="450" w:line="312" w:lineRule="auto"/>
      </w:pPr>
      <w:r>
        <w:rPr>
          <w:rFonts w:ascii="宋体" w:hAnsi="宋体" w:eastAsia="宋体" w:cs="宋体"/>
          <w:color w:val="000"/>
          <w:sz w:val="28"/>
          <w:szCs w:val="28"/>
        </w:rPr>
        <w:t xml:space="preserve">四、加强药店和医疗机构管理</w:t>
      </w:r>
    </w:p>
    <w:p>
      <w:pPr>
        <w:ind w:left="0" w:right="0" w:firstLine="560"/>
        <w:spacing w:before="450" w:after="450" w:line="312" w:lineRule="auto"/>
      </w:pPr>
      <w:r>
        <w:rPr>
          <w:rFonts w:ascii="宋体" w:hAnsi="宋体" w:eastAsia="宋体" w:cs="宋体"/>
          <w:color w:val="000"/>
          <w:sz w:val="28"/>
          <w:szCs w:val="28"/>
        </w:rPr>
        <w:t xml:space="preserve">9、全市零售药店暂停向市民销售(含网络销售)退热、止咳、抗病毒和抗生素“四类药品”。</w:t>
      </w:r>
    </w:p>
    <w:p>
      <w:pPr>
        <w:ind w:left="0" w:right="0" w:firstLine="560"/>
        <w:spacing w:before="450" w:after="450" w:line="312" w:lineRule="auto"/>
      </w:pPr>
      <w:r>
        <w:rPr>
          <w:rFonts w:ascii="宋体" w:hAnsi="宋体" w:eastAsia="宋体" w:cs="宋体"/>
          <w:color w:val="000"/>
          <w:sz w:val="28"/>
          <w:szCs w:val="28"/>
        </w:rPr>
        <w:t xml:space="preserve">10、严格落实预检分诊、首诊负责制。二级以上医院全面推行预约挂号，严格限制探视、陪护。规范发热门诊管理，未设置发热门诊或发热诊室的医疗机构(含门诊部、诊所、村卫生室等)一律不得接诊、收治具有发热、干咳、乏力、嗅(味)觉减退、鼻塞、流涕、咽痛、结膜炎、肌痛和腹泻等疑似新冠肺炎相关症状的患者。</w:t>
      </w:r>
    </w:p>
    <w:p>
      <w:pPr>
        <w:ind w:left="0" w:right="0" w:firstLine="560"/>
        <w:spacing w:before="450" w:after="450" w:line="312" w:lineRule="auto"/>
      </w:pPr>
      <w:r>
        <w:rPr>
          <w:rFonts w:ascii="宋体" w:hAnsi="宋体" w:eastAsia="宋体" w:cs="宋体"/>
          <w:color w:val="000"/>
          <w:sz w:val="28"/>
          <w:szCs w:val="28"/>
        </w:rPr>
        <w:t xml:space="preserve">五、严格责任落实</w:t>
      </w:r>
    </w:p>
    <w:p>
      <w:pPr>
        <w:ind w:left="0" w:right="0" w:firstLine="560"/>
        <w:spacing w:before="450" w:after="450" w:line="312" w:lineRule="auto"/>
      </w:pPr>
      <w:r>
        <w:rPr>
          <w:rFonts w:ascii="宋体" w:hAnsi="宋体" w:eastAsia="宋体" w:cs="宋体"/>
          <w:color w:val="000"/>
          <w:sz w:val="28"/>
          <w:szCs w:val="28"/>
        </w:rPr>
        <w:t xml:space="preserve">11、各机关企事业单位、街道(镇)、社区(村)、火车站、汽车站、飞机场、宾馆酒店、查验点要加强对有中高风险地区旅居史人员的排查，按规定做好上报、处置工作。发现中高风险地区所在设区市人员，要加查48小时内核酸检测报告。</w:t>
      </w:r>
    </w:p>
    <w:p>
      <w:pPr>
        <w:ind w:left="0" w:right="0" w:firstLine="560"/>
        <w:spacing w:before="450" w:after="450" w:line="312" w:lineRule="auto"/>
      </w:pPr>
      <w:r>
        <w:rPr>
          <w:rFonts w:ascii="宋体" w:hAnsi="宋体" w:eastAsia="宋体" w:cs="宋体"/>
          <w:color w:val="000"/>
          <w:sz w:val="28"/>
          <w:szCs w:val="28"/>
        </w:rPr>
        <w:t xml:space="preserve">12、严格小区(村)出入管理，落实进出人员和车辆登记、体温检测、查验健康码(行程卡)等措施。落实街道(乡镇)干部、网格员、基层医务工作者、民警、志愿者“五包一”社区防控责任制。居家隔离(监测)人员应单独房间居住，隔离(监测)期间与其发生交叉接触的其他人员，一律参照居家隔离(监测)要求执行。在小区出入口、人员进出通道开展常态化疫情防控宣传。严格规范涉疫废弃物(垃圾)处置工作。</w:t>
      </w:r>
    </w:p>
    <w:p>
      <w:pPr>
        <w:ind w:left="0" w:right="0" w:firstLine="560"/>
        <w:spacing w:before="450" w:after="450" w:line="312" w:lineRule="auto"/>
      </w:pPr>
      <w:r>
        <w:rPr>
          <w:rFonts w:ascii="宋体" w:hAnsi="宋体" w:eastAsia="宋体" w:cs="宋体"/>
          <w:color w:val="000"/>
          <w:sz w:val="28"/>
          <w:szCs w:val="28"/>
        </w:rPr>
        <w:t xml:space="preserve">13、压实属地、部门、单位、家庭、个人“五方责任”。落实企业主体责任，加强员工健康管理，做好经营防护。保洁、保安及餐饮、快递、物流等行业要严格按照要求落实各项防疫措施。</w:t>
      </w:r>
    </w:p>
    <w:p>
      <w:pPr>
        <w:ind w:left="0" w:right="0" w:firstLine="560"/>
        <w:spacing w:before="450" w:after="450" w:line="312" w:lineRule="auto"/>
      </w:pPr>
      <w:r>
        <w:rPr>
          <w:rFonts w:ascii="宋体" w:hAnsi="宋体" w:eastAsia="宋体" w:cs="宋体"/>
          <w:color w:val="000"/>
          <w:sz w:val="28"/>
          <w:szCs w:val="28"/>
        </w:rPr>
        <w:t xml:space="preserve">六、提高自我防护意识</w:t>
      </w:r>
    </w:p>
    <w:p>
      <w:pPr>
        <w:ind w:left="0" w:right="0" w:firstLine="560"/>
        <w:spacing w:before="450" w:after="450" w:line="312" w:lineRule="auto"/>
      </w:pPr>
      <w:r>
        <w:rPr>
          <w:rFonts w:ascii="宋体" w:hAnsi="宋体" w:eastAsia="宋体" w:cs="宋体"/>
          <w:color w:val="000"/>
          <w:sz w:val="28"/>
          <w:szCs w:val="28"/>
        </w:rPr>
        <w:t xml:space="preserve">14、市民不组织、不参加非必要的聚集性活动，自觉做到少出门、不串门、不扎堆、不聚集。保持个人文明卫生习惯，坚持做好戴口罩、勤洗手、常通风、“一米线”、用公筷等防护措施。乘坐公共交通工具、出入人员密集场所时，应科学规范佩戴口罩，配合体温测量、健康码(行程卡)查验。</w:t>
      </w:r>
    </w:p>
    <w:p>
      <w:pPr>
        <w:ind w:left="0" w:right="0" w:firstLine="560"/>
        <w:spacing w:before="450" w:after="450" w:line="312" w:lineRule="auto"/>
      </w:pPr>
      <w:r>
        <w:rPr>
          <w:rFonts w:ascii="宋体" w:hAnsi="宋体" w:eastAsia="宋体" w:cs="宋体"/>
          <w:color w:val="000"/>
          <w:sz w:val="28"/>
          <w:szCs w:val="28"/>
        </w:rPr>
        <w:t xml:space="preserve">15、一旦出现发热、干咳、乏力等症状，应立即前往就近的发热门诊就诊，并主动告知14天内活动轨迹及接触史，就医途中全程佩戴口罩，避免乘坐公共交通工具。</w:t>
      </w:r>
    </w:p>
    <w:p>
      <w:pPr>
        <w:ind w:left="0" w:right="0" w:firstLine="560"/>
        <w:spacing w:before="450" w:after="450" w:line="312" w:lineRule="auto"/>
      </w:pPr>
      <w:r>
        <w:rPr>
          <w:rFonts w:ascii="宋体" w:hAnsi="宋体" w:eastAsia="宋体" w:cs="宋体"/>
          <w:color w:val="000"/>
          <w:sz w:val="28"/>
          <w:szCs w:val="28"/>
        </w:rPr>
        <w:t xml:space="preserve">16、接种新冠病毒疫苗是预防新冠肺炎最经济、最有效的手段。目前，我市正在积极推进新冠病毒疫苗接种工作，各接种点疫苗充足，请符合接种条件的居民尽快接种，携手共筑全民免疫屏障。</w:t>
      </w:r>
    </w:p>
    <w:p>
      <w:pPr>
        <w:ind w:left="0" w:right="0" w:firstLine="560"/>
        <w:spacing w:before="450" w:after="450" w:line="312" w:lineRule="auto"/>
      </w:pPr>
      <w:r>
        <w:rPr>
          <w:rFonts w:ascii="宋体" w:hAnsi="宋体" w:eastAsia="宋体" w:cs="宋体"/>
          <w:color w:val="000"/>
          <w:sz w:val="28"/>
          <w:szCs w:val="28"/>
        </w:rPr>
        <w:t xml:space="preserve">以上防控措施，从本通告发布之日起实施。对拒不执行通告要求、故意隐瞒行程和健康状况造成后果的个人，没有按照通告要求履行职责造成后果的企事业单位，将依法追究法律责任。后续，我市将根据国内外疫情形势和国家、省相关防控要求，及时动态调整防控措施。</w:t>
      </w:r>
    </w:p>
    <w:p>
      <w:pPr>
        <w:ind w:left="0" w:right="0" w:firstLine="560"/>
        <w:spacing w:before="450" w:after="450" w:line="312" w:lineRule="auto"/>
      </w:pPr>
      <w:r>
        <w:rPr>
          <w:rFonts w:ascii="宋体" w:hAnsi="宋体" w:eastAsia="宋体" w:cs="宋体"/>
          <w:color w:val="000"/>
          <w:sz w:val="28"/>
          <w:szCs w:val="28"/>
        </w:rPr>
        <w:t xml:space="preserve">淮安市新型冠状病毒感染的肺炎疫情</w:t>
      </w:r>
    </w:p>
    <w:p>
      <w:pPr>
        <w:ind w:left="0" w:right="0" w:firstLine="560"/>
        <w:spacing w:before="450" w:after="450" w:line="312" w:lineRule="auto"/>
      </w:pPr>
      <w:r>
        <w:rPr>
          <w:rFonts w:ascii="宋体" w:hAnsi="宋体" w:eastAsia="宋体" w:cs="宋体"/>
          <w:color w:val="000"/>
          <w:sz w:val="28"/>
          <w:szCs w:val="28"/>
        </w:rPr>
        <w:t xml:space="preserve">联防联控工作指挥部办公室</w:t>
      </w:r>
    </w:p>
    <w:p>
      <w:pPr>
        <w:ind w:left="0" w:right="0" w:firstLine="560"/>
        <w:spacing w:before="450" w:after="450" w:line="312" w:lineRule="auto"/>
      </w:pPr>
      <w:r>
        <w:rPr>
          <w:rFonts w:ascii="宋体" w:hAnsi="宋体" w:eastAsia="宋体" w:cs="宋体"/>
          <w:color w:val="000"/>
          <w:sz w:val="28"/>
          <w:szCs w:val="28"/>
        </w:rPr>
        <w:t xml:space="preserve">2024年7月31日</w:t>
      </w:r>
    </w:p>
    <w:p>
      <w:pPr>
        <w:ind w:left="0" w:right="0" w:firstLine="560"/>
        <w:spacing w:before="450" w:after="450" w:line="312" w:lineRule="auto"/>
      </w:pPr>
      <w:r>
        <w:rPr>
          <w:rFonts w:ascii="黑体" w:hAnsi="黑体" w:eastAsia="黑体" w:cs="黑体"/>
          <w:color w:val="000000"/>
          <w:sz w:val="34"/>
          <w:szCs w:val="34"/>
          <w:b w:val="1"/>
          <w:bCs w:val="1"/>
        </w:rPr>
        <w:t xml:space="preserve">疫情防控升级紧急通知模板3</w:t>
      </w:r>
    </w:p>
    <w:p>
      <w:pPr>
        <w:ind w:left="0" w:right="0" w:firstLine="560"/>
        <w:spacing w:before="450" w:after="450" w:line="312" w:lineRule="auto"/>
      </w:pPr>
      <w:r>
        <w:rPr>
          <w:rFonts w:ascii="宋体" w:hAnsi="宋体" w:eastAsia="宋体" w:cs="宋体"/>
          <w:color w:val="000"/>
          <w:sz w:val="28"/>
          <w:szCs w:val="28"/>
        </w:rPr>
        <w:t xml:space="preserve">各车辆生产企业及检测机构：</w:t>
      </w:r>
    </w:p>
    <w:p>
      <w:pPr>
        <w:ind w:left="0" w:right="0" w:firstLine="560"/>
        <w:spacing w:before="450" w:after="450" w:line="312" w:lineRule="auto"/>
      </w:pPr>
      <w:r>
        <w:rPr>
          <w:rFonts w:ascii="宋体" w:hAnsi="宋体" w:eastAsia="宋体" w:cs="宋体"/>
          <w:color w:val="000"/>
          <w:sz w:val="28"/>
          <w:szCs w:val="28"/>
        </w:rPr>
        <w:t xml:space="preserve">针对新冠肺炎疫情给车辆生产企业在履行《公告》管理中带来的实际困难，按照工业和信息化部有关部署，现就实施疫情防控期间《公告》管理便企服务措施有关事项通知如下。</w:t>
      </w:r>
    </w:p>
    <w:p>
      <w:pPr>
        <w:ind w:left="0" w:right="0" w:firstLine="560"/>
        <w:spacing w:before="450" w:after="450" w:line="312" w:lineRule="auto"/>
      </w:pPr>
      <w:r>
        <w:rPr>
          <w:rFonts w:ascii="宋体" w:hAnsi="宋体" w:eastAsia="宋体" w:cs="宋体"/>
          <w:color w:val="000"/>
          <w:sz w:val="28"/>
          <w:szCs w:val="28"/>
        </w:rPr>
        <w:t xml:space="preserve">一、对于新申报产品，6月30日前，允许企业使用研发验证测试结果替代第三方检测机构检测报告。企业应提交承诺，承诺相关测试结果真实有效并承担相关法律责任，并在三个月内补充提交第三方检测机构检测合格报告。</w:t>
      </w:r>
    </w:p>
    <w:p>
      <w:pPr>
        <w:ind w:left="0" w:right="0" w:firstLine="560"/>
        <w:spacing w:before="450" w:after="450" w:line="312" w:lineRule="auto"/>
      </w:pPr>
      <w:r>
        <w:rPr>
          <w:rFonts w:ascii="宋体" w:hAnsi="宋体" w:eastAsia="宋体" w:cs="宋体"/>
          <w:color w:val="000"/>
          <w:sz w:val="28"/>
          <w:szCs w:val="28"/>
        </w:rPr>
        <w:t xml:space="preserve">企业可通过“《公告》数据申报管理系统”在线提交相关承诺;并在填写产品检验项目统计表及检测报告时，选择并提交“企业研发验证报告”。</w:t>
      </w:r>
    </w:p>
    <w:p>
      <w:pPr>
        <w:ind w:left="0" w:right="0" w:firstLine="560"/>
        <w:spacing w:before="450" w:after="450" w:line="312" w:lineRule="auto"/>
      </w:pPr>
      <w:r>
        <w:rPr>
          <w:rFonts w:ascii="宋体" w:hAnsi="宋体" w:eastAsia="宋体" w:cs="宋体"/>
          <w:color w:val="000"/>
          <w:sz w:val="28"/>
          <w:szCs w:val="28"/>
        </w:rPr>
        <w:t xml:space="preserve">二、对于已许可产品参数扩展变更，6月30日前，允许企业备案时暂不报送相关检测报告，可实行容缺受理、先办后补。企业应提交承诺，承诺备案后三个月内补充提交第三方检测机构检测合格报告。企业可通过“《公告》数据申报管理系统”在线提交相关承诺。</w:t>
      </w:r>
    </w:p>
    <w:p>
      <w:pPr>
        <w:ind w:left="0" w:right="0" w:firstLine="560"/>
        <w:spacing w:before="450" w:after="450" w:line="312" w:lineRule="auto"/>
      </w:pPr>
      <w:r>
        <w:rPr>
          <w:rFonts w:ascii="宋体" w:hAnsi="宋体" w:eastAsia="宋体" w:cs="宋体"/>
          <w:color w:val="000"/>
          <w:sz w:val="28"/>
          <w:szCs w:val="28"/>
        </w:rPr>
        <w:t xml:space="preserve">三、针对疫情防控期间车辆生产企业由于供应链问题导致的更换零部件供应商等迫切需求，我中心将加快受理企业申请，压缩《公告》审查时间，视情况提请增加产品《公告》发布频次。</w:t>
      </w:r>
    </w:p>
    <w:p>
      <w:pPr>
        <w:ind w:left="0" w:right="0" w:firstLine="560"/>
        <w:spacing w:before="450" w:after="450" w:line="312" w:lineRule="auto"/>
      </w:pPr>
      <w:r>
        <w:rPr>
          <w:rFonts w:ascii="宋体" w:hAnsi="宋体" w:eastAsia="宋体" w:cs="宋体"/>
          <w:color w:val="000"/>
          <w:sz w:val="28"/>
          <w:szCs w:val="28"/>
        </w:rPr>
        <w:t xml:space="preserve">四、延长企业准入整改期限，对于企业准入审查结论为不通过、目前需要进行整改的企业，可在原整改期限基础上再延长三个月。</w:t>
      </w:r>
    </w:p>
    <w:p>
      <w:pPr>
        <w:ind w:left="0" w:right="0" w:firstLine="560"/>
        <w:spacing w:before="450" w:after="450" w:line="312" w:lineRule="auto"/>
      </w:pPr>
      <w:r>
        <w:rPr>
          <w:rFonts w:ascii="宋体" w:hAnsi="宋体" w:eastAsia="宋体" w:cs="宋体"/>
          <w:color w:val="000"/>
          <w:sz w:val="28"/>
          <w:szCs w:val="28"/>
        </w:rPr>
        <w:t xml:space="preserve">本文件自发布之日起实施。</w:t>
      </w:r>
    </w:p>
    <w:p>
      <w:pPr>
        <w:ind w:left="0" w:right="0" w:firstLine="560"/>
        <w:spacing w:before="450" w:after="450" w:line="312" w:lineRule="auto"/>
      </w:pPr>
      <w:r>
        <w:rPr>
          <w:rFonts w:ascii="宋体" w:hAnsi="宋体" w:eastAsia="宋体" w:cs="宋体"/>
          <w:color w:val="000"/>
          <w:sz w:val="28"/>
          <w:szCs w:val="28"/>
        </w:rPr>
        <w:t xml:space="preserve">工业和信息化部装备工业发展中心</w:t>
      </w:r>
    </w:p>
    <w:p>
      <w:pPr>
        <w:ind w:left="0" w:right="0" w:firstLine="560"/>
        <w:spacing w:before="450" w:after="450" w:line="312" w:lineRule="auto"/>
      </w:pPr>
      <w:r>
        <w:rPr>
          <w:rFonts w:ascii="宋体" w:hAnsi="宋体" w:eastAsia="宋体" w:cs="宋体"/>
          <w:color w:val="000"/>
          <w:sz w:val="28"/>
          <w:szCs w:val="28"/>
        </w:rPr>
        <w:t xml:space="preserve">以上就是小编为大家整理的2024疫情防控升级紧急通知模板 疫情防控通知公告（3篇），希望大家阅读之后有所收获。范文网持续为您提供优质文章，更多精彩文章请关注。</w:t>
      </w:r>
    </w:p>
    <w:p>
      <w:pPr>
        <w:ind w:left="0" w:right="0" w:firstLine="560"/>
        <w:spacing w:before="450" w:after="450" w:line="312" w:lineRule="auto"/>
      </w:pPr>
      <w:r>
        <w:rPr>
          <w:rFonts w:ascii="宋体" w:hAnsi="宋体" w:eastAsia="宋体" w:cs="宋体"/>
          <w:color w:val="000"/>
          <w:sz w:val="28"/>
          <w:szCs w:val="28"/>
        </w:rPr>
        <w:t xml:space="preserve">【2024疫情防控升级紧急通知模板 疫情防控通知公告（3篇）】相关推荐文章：</w:t>
      </w:r>
    </w:p>
    <w:p>
      <w:pPr>
        <w:ind w:left="0" w:right="0" w:firstLine="560"/>
        <w:spacing w:before="450" w:after="450" w:line="312" w:lineRule="auto"/>
      </w:pPr>
      <w:r>
        <w:rPr>
          <w:rFonts w:ascii="宋体" w:hAnsi="宋体" w:eastAsia="宋体" w:cs="宋体"/>
          <w:color w:val="000"/>
          <w:sz w:val="28"/>
          <w:szCs w:val="28"/>
        </w:rPr>
        <w:t xml:space="preserve">2024国务院疫情联防联控新闻发布会心得体会（最新6篇）</w:t>
      </w:r>
    </w:p>
    <w:p>
      <w:pPr>
        <w:ind w:left="0" w:right="0" w:firstLine="560"/>
        <w:spacing w:before="450" w:after="450" w:line="312" w:lineRule="auto"/>
      </w:pPr>
      <w:r>
        <w:rPr>
          <w:rFonts w:ascii="宋体" w:hAnsi="宋体" w:eastAsia="宋体" w:cs="宋体"/>
          <w:color w:val="000"/>
          <w:sz w:val="28"/>
          <w:szCs w:val="28"/>
        </w:rPr>
        <w:t xml:space="preserve">关于做好疫情防控工作的通知2024最新</w:t>
      </w:r>
    </w:p>
    <w:p>
      <w:pPr>
        <w:ind w:left="0" w:right="0" w:firstLine="560"/>
        <w:spacing w:before="450" w:after="450" w:line="312" w:lineRule="auto"/>
      </w:pPr>
      <w:r>
        <w:rPr>
          <w:rFonts w:ascii="宋体" w:hAnsi="宋体" w:eastAsia="宋体" w:cs="宋体"/>
          <w:color w:val="000"/>
          <w:sz w:val="28"/>
          <w:szCs w:val="28"/>
        </w:rPr>
        <w:t xml:space="preserve">2024最新新冠疫情防控通知范文精选3篇</w:t>
      </w:r>
    </w:p>
    <w:p>
      <w:pPr>
        <w:ind w:left="0" w:right="0" w:firstLine="560"/>
        <w:spacing w:before="450" w:after="450" w:line="312" w:lineRule="auto"/>
      </w:pPr>
      <w:r>
        <w:rPr>
          <w:rFonts w:ascii="宋体" w:hAnsi="宋体" w:eastAsia="宋体" w:cs="宋体"/>
          <w:color w:val="000"/>
          <w:sz w:val="28"/>
          <w:szCs w:val="28"/>
        </w:rPr>
        <w:t xml:space="preserve">结合疫情谈谈党员先锋模范作用的理解范文精选5篇</w:t>
      </w:r>
    </w:p>
    <w:p>
      <w:pPr>
        <w:ind w:left="0" w:right="0" w:firstLine="560"/>
        <w:spacing w:before="450" w:after="450" w:line="312" w:lineRule="auto"/>
      </w:pPr>
      <w:r>
        <w:rPr>
          <w:rFonts w:ascii="宋体" w:hAnsi="宋体" w:eastAsia="宋体" w:cs="宋体"/>
          <w:color w:val="000"/>
          <w:sz w:val="28"/>
          <w:szCs w:val="28"/>
        </w:rPr>
        <w:t xml:space="preserve">医药机构关于新冠肺炎疫情防控工作方案2024最新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2024-10-03T05:35:29+08:00</dcterms:created>
  <dcterms:modified xsi:type="dcterms:W3CDTF">2024-10-03T05:35:29+08:00</dcterms:modified>
</cp:coreProperties>
</file>

<file path=docProps/custom.xml><?xml version="1.0" encoding="utf-8"?>
<Properties xmlns="http://schemas.openxmlformats.org/officeDocument/2006/custom-properties" xmlns:vt="http://schemas.openxmlformats.org/officeDocument/2006/docPropsVTypes"/>
</file>