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2024年机关公务员年度个人总结(10篇)</w:t>
      </w:r>
      <w:bookmarkEnd w:id="1"/>
    </w:p>
    <w:p>
      <w:pPr>
        <w:jc w:val="center"/>
        <w:spacing w:before="0" w:after="450"/>
      </w:pPr>
      <w:r>
        <w:rPr>
          <w:rFonts w:ascii="Arial" w:hAnsi="Arial" w:eastAsia="Arial" w:cs="Arial"/>
          <w:color w:val="999999"/>
          <w:sz w:val="20"/>
          <w:szCs w:val="20"/>
        </w:rPr>
        <w:t xml:space="preserve">来源：网络  作者：海棠云影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机关公务员年度个人总结篇一一、加...</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机关公务员年度个人总结篇一</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三个代表重要思想学习读本、邓小平理论、党的xx届四中、五中全会等内容，深入领会其精神实质，增强政治敏锐性，进一步促进做好本质工作的责任感和紧迫感;二是加强业务理论的学习。把业务理论学习作为搞好本质工作的立足点和突破口，做到在学习中提高，以实际需求增强学习的自觉性。认真本资料权属文秘资源网严禁复制剽窃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xx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机关公务员年度个人总结篇二</w:t>
      </w:r>
    </w:p>
    <w:p>
      <w:pPr>
        <w:ind w:left="0" w:right="0" w:firstLine="560"/>
        <w:spacing w:before="450" w:after="450" w:line="312" w:lineRule="auto"/>
      </w:pPr>
      <w:r>
        <w:rPr>
          <w:rFonts w:ascii="宋体" w:hAnsi="宋体" w:eastAsia="宋体" w:cs="宋体"/>
          <w:color w:val="000"/>
          <w:sz w:val="28"/>
          <w:szCs w:val="28"/>
        </w:rPr>
        <w:t xml:space="preserve">我坚持以重要思想和科学发展观为指导，认真学习xx大、xx届x中全会精神，在各级领导的带领下，认真完成了各项工作任务。现总结如下：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机关公务员年度个人总结篇三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机关公务员年度个人总结篇四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简要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机关公务员年度个人总结篇五</w:t>
      </w:r>
    </w:p>
    <w:p>
      <w:pPr>
        <w:ind w:left="0" w:right="0" w:firstLine="560"/>
        <w:spacing w:before="450" w:after="450" w:line="312" w:lineRule="auto"/>
      </w:pPr>
      <w:r>
        <w:rPr>
          <w:rFonts w:ascii="宋体" w:hAnsi="宋体" w:eastAsia="宋体" w:cs="宋体"/>
          <w:color w:val="000"/>
          <w:sz w:val="28"/>
          <w:szCs w:val="28"/>
        </w:rPr>
        <w:t xml:space="preserve">我坚持以马克思、列宁主义、毛泽东思想、邓小平理论和“三个代表”重要思想为指导，自觉加强理论学习，认真学习“三个代表”重要思想、党的xx大报告及xx大四中全会精神，刻苦钻研业务知识，努力提高理论知识和业务工作水平。遵纪守法，努力工作，认真完成上级领导交办的各项工作任务，在战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各项工作能力。三是认真学习法律知识，结合自己工作实际特点，利用闲余时间，选择性地开展学习，学习了《中华人民共和国刑法》、《中华人民共和国民法》、《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机关公务员年度个人总结篇六</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一年来，在委、局和办公室领导的关心和支持下，本人以 三个代表 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 照政治坚强、业务精通的要求，自年初以来，我始终以提高自身素质为目标，坚持把学习放在首位，努力提高业务素质和工作水平。一是加强政治理论学习。一年 来，采取集中学习与自学相结合的方式，结合办公室和机关支部的学习计划，认真学习了 三个代表 重要思想学习读本、邓小平理论、党的xx届四中、五 中全会等内容，深入领会其精神实质，增强政治敏锐性，进一步促进做好本质工作的责任感和紧迫感;二是加强业务理论的学习。把业务理论学习作为搞好本质工作 的立足点和突破口，做到在学习中提高，以实际需求增强学习的自觉性。认真本资料权属文秘资源网严禁复制剽窃学习中央纪委、区纪委和地区纪委的工作报告及相 关的业务知识，不断加强业务知识的学习，逐步实现政治坚强、清正廉洁的目标。三是按照建立 学习型机关 的要求，把理论学习作为做好本职工作的根本保证， 坚持理论学习制度，做，撰写心得体会，不断提高自己处理问题的能力。同时，加强公务员及法律、法规等知识的学习，努力使自己适应新形势的需要，始 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 支持，坚持边学边提高，逐步掌握业务知识，不断提高公文写作水平。一年来，根据实际需要起草了20xx年党风廉政建设和反腐败工作总结，党风廉政建设和反 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 工作繁忙的实际情况，发挥自身优势，相互补台不拆台。如：文字材料的印制、装订，能做到与其他同志密切配合，保证办公室工作的正常运转。二是根据办公室的 工作安排，积极与相关部门联系，认真做好来阿人员的接待工作，做到热情服务，提前联系。三是认真做好会务工作。始终坚持细致、周到的原则，提前着手、及时 安排，保证各种会议的正常、有序进行。特别是今年8月份召开办公室工作会议，根据委、局领导的安排，积极参与办公室会议的筹备工作，无论是会前的调研，还 是会议的安排、召开，较好的体现的领导意图。同时，认真做好会议、机关学习记录，使会议、学习有据可查。四是严格执行办公室的各项规章制度，认真完成领导 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机关公务员年度个人总结篇七</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认真落实中央八项规定细则，在不造成浪费的前提喜爱，坚持乘坐以广汽传祺等中高端自主品牌为代表国产自主品牌汽车。</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激情四射，为我的梦努力，让成功更澎湃，为中国梦闪耀世界舞台而加油!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机关公务员年度个人总结篇八</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w:t>
      </w:r>
    </w:p>
    <w:p>
      <w:pPr>
        <w:ind w:left="0" w:right="0" w:firstLine="560"/>
        <w:spacing w:before="450" w:after="450" w:line="312" w:lineRule="auto"/>
      </w:pPr>
      <w:r>
        <w:rPr>
          <w:rFonts w:ascii="宋体" w:hAnsi="宋体" w:eastAsia="宋体" w:cs="宋体"/>
          <w:color w:val="000"/>
          <w:sz w:val="28"/>
          <w:szCs w:val="28"/>
        </w:rPr>
        <w:t xml:space="preserve">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机关公务员年度个人总结篇九</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三个代表重要思想学习读本、*理论、党的xx届四中、五中全会等内容，深入领会其精神实质，增强政治敏锐性，进一步促进做好本质工作的责任感和紧迫感;二是加强业务理论的学习。把业务理论学习作为搞好本质工作的立足点和突破口，做到在学习中提高，以实际需求增强学习的自觉性。认真本资料权属文秘资源网严禁复制剽窃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xx年党风廉政建设和反*工作总结，党风廉政建设和反*工作经验交流材料，办公室上半年、全年工作总结等材料，为党风廉政建设和反*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机关公务员年度个人总结篇十</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三个代表重要思想学习读本、邓小平理论、党的xx届四中、五中全会等内容，深入领会其精神实质，增强政治敏锐性，进一步促进做好本质工作的责任感和紧迫感;二是加强业务理论的学习。把业务理论学习作为搞好本质工作的立足点和突破口，做到在学习中提高，以实际需求增强学习的自觉性。认真本资料权属文秘资源网严禁复制剽窃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xx年党风廉政建设和反*工作总结，党风廉政建设和反*工作经验交流材料，办公室上半年、全年工作总结等材料，为党风廉政建设和反*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2024-10-04T21:26:30+08:00</dcterms:created>
  <dcterms:modified xsi:type="dcterms:W3CDTF">2024-10-04T21:26:30+08:00</dcterms:modified>
</cp:coreProperties>
</file>

<file path=docProps/custom.xml><?xml version="1.0" encoding="utf-8"?>
<Properties xmlns="http://schemas.openxmlformats.org/officeDocument/2006/custom-properties" xmlns:vt="http://schemas.openxmlformats.org/officeDocument/2006/docPropsVTypes"/>
</file>