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建筑业自查报告范文</w:t>
      </w:r>
      <w:bookmarkEnd w:id="1"/>
    </w:p>
    <w:p>
      <w:pPr>
        <w:jc w:val="center"/>
        <w:spacing w:before="0" w:after="450"/>
      </w:pPr>
      <w:r>
        <w:rPr>
          <w:rFonts w:ascii="Arial" w:hAnsi="Arial" w:eastAsia="Arial" w:cs="Arial"/>
          <w:color w:val="999999"/>
          <w:sz w:val="20"/>
          <w:szCs w:val="20"/>
        </w:rPr>
        <w:t xml:space="preserve">来源：网络  作者：紫芸轻舞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XX市建筑管理处： 为认真贯彻落实贵科《关于XXX20XX年建筑业企业资质动态核查工作的通知》精神，我公司于近期按照《建筑业企业资质管理规定》(建设部令159号)、《XXX建筑业企业资质管理实施细则》及《建筑业企业资质等级标准》，对照检查...</w:t>
      </w:r>
    </w:p>
    <w:p>
      <w:pPr>
        <w:ind w:left="0" w:right="0" w:firstLine="560"/>
        <w:spacing w:before="450" w:after="450" w:line="312" w:lineRule="auto"/>
      </w:pPr>
      <w:r>
        <w:rPr>
          <w:rFonts w:ascii="宋体" w:hAnsi="宋体" w:eastAsia="宋体" w:cs="宋体"/>
          <w:color w:val="000"/>
          <w:sz w:val="28"/>
          <w:szCs w:val="28"/>
        </w:rPr>
        <w:t xml:space="preserve">XX市建筑管理处：</w:t>
      </w:r>
    </w:p>
    <w:p>
      <w:pPr>
        <w:ind w:left="0" w:right="0" w:firstLine="560"/>
        <w:spacing w:before="450" w:after="450" w:line="312" w:lineRule="auto"/>
      </w:pPr>
      <w:r>
        <w:rPr>
          <w:rFonts w:ascii="宋体" w:hAnsi="宋体" w:eastAsia="宋体" w:cs="宋体"/>
          <w:color w:val="000"/>
          <w:sz w:val="28"/>
          <w:szCs w:val="28"/>
        </w:rPr>
        <w:t xml:space="preserve">为认真贯彻落实贵科《关于XXX20XX年建筑业企业资质动态核查工作的通知》精神，我公司于近期按照《建筑业企业资质管理规定》(建设部令159号)、《XXX建筑业企业资质管理实施细则》及《建筑业企业资质等级标准》，对照检查内容认真开展了企业资质复查工作，现将公司具体情况汇报如下：</w:t>
      </w:r>
    </w:p>
    <w:p>
      <w:pPr>
        <w:ind w:left="0" w:right="0" w:firstLine="560"/>
        <w:spacing w:before="450" w:after="450" w:line="312" w:lineRule="auto"/>
      </w:pPr>
      <w:r>
        <w:rPr>
          <w:rFonts w:ascii="宋体" w:hAnsi="宋体" w:eastAsia="宋体" w:cs="宋体"/>
          <w:color w:val="000"/>
          <w:sz w:val="28"/>
          <w:szCs w:val="28"/>
        </w:rPr>
        <w:t xml:space="preserve">公司成立于XXXX年X月XX日，并于XXX年X月份取得了房屋建筑工程施工承包叁级资质。公司现有职称的工程技术人员和经济管理人员XX人，中级以上职称人数为XX人，有一级建造师XX人，公司拥有注册资本金XXX万元，资产总额XXX万元，净资产XXX万元。</w:t>
      </w:r>
    </w:p>
    <w:p>
      <w:pPr>
        <w:ind w:left="0" w:right="0" w:firstLine="560"/>
        <w:spacing w:before="450" w:after="450" w:line="312" w:lineRule="auto"/>
      </w:pPr>
      <w:r>
        <w:rPr>
          <w:rFonts w:ascii="宋体" w:hAnsi="宋体" w:eastAsia="宋体" w:cs="宋体"/>
          <w:color w:val="000"/>
          <w:sz w:val="28"/>
          <w:szCs w:val="28"/>
        </w:rPr>
        <w:t xml:space="preserve">公司自成立以来， 就贯彻和执行《建设工程质量管理条例》《建筑法》、《劳动法》、《合同法》及其他有关法律，严格按照建筑业企业壹级资质标准范围进行招投标和专业承包。建立了以公司总经理为首的质量安全生产指挥保证体系和以部门负责人为首的专业质量安全的保证检查监督体系，20XX年度，公司全年工程结算收入XX万元，实现利润总额XX万元。公司还连续三年被评为XX省重合同守信用先进单位。所建项目工程质量均达到合格及以上标准，未发生一起严重质量缺陷和质量事故，未出现顾客对质量的投诉现象，更没受到过上级质量监督部门的纠正或处罚。</w:t>
      </w:r>
    </w:p>
    <w:p>
      <w:pPr>
        <w:ind w:left="0" w:right="0" w:firstLine="560"/>
        <w:spacing w:before="450" w:after="450" w:line="312" w:lineRule="auto"/>
      </w:pPr>
      <w:r>
        <w:rPr>
          <w:rFonts w:ascii="宋体" w:hAnsi="宋体" w:eastAsia="宋体" w:cs="宋体"/>
          <w:color w:val="000"/>
          <w:sz w:val="28"/>
          <w:szCs w:val="28"/>
        </w:rPr>
        <w:t xml:space="preserve">公司在内部管理中，始终坚持以为人本理念，严格遵守用工制度，与每一位职工签订了劳动用工合同。切实保护农民工的合法权益，及时为他们办理意外伤害保险，且从不拖欠农民工工资，积极配合地方政府对其进行务工就业管理和服务工作，本着社会和谐的原则，公司对农民工一视同仁，在劳动保障和工资方面优先照顾，工作时间清楚，劳动报酬明确，工资按月足量发放，从未发生拖欠和克扣现象。工程所在地劳动保障和建设行政主管部门未因本公司农民工工资问题接收到举报、申诉，并无劳动争议仲裁处理情况出现。</w:t>
      </w:r>
    </w:p>
    <w:p>
      <w:pPr>
        <w:ind w:left="0" w:right="0" w:firstLine="560"/>
        <w:spacing w:before="450" w:after="450" w:line="312" w:lineRule="auto"/>
      </w:pPr>
      <w:r>
        <w:rPr>
          <w:rFonts w:ascii="宋体" w:hAnsi="宋体" w:eastAsia="宋体" w:cs="宋体"/>
          <w:color w:val="000"/>
          <w:sz w:val="28"/>
          <w:szCs w:val="28"/>
        </w:rPr>
        <w:t xml:space="preserve">我公司严格遵守《建筑业企业资质管理规定》中第十四条所列行为，通过公开、公平、公正的原则，凭公司的实力投标中标。严格执行JGJ59-99《建筑施工安全检查标准》和《建设工程质量管理条例》，特殊工程作业人员均经过培训、考核，遵循《特种作业人员安全生产技术操作规程》，持证上岗率100%。至今从未发生一起重大质量安全事故。</w:t>
      </w:r>
    </w:p>
    <w:p>
      <w:pPr>
        <w:ind w:left="0" w:right="0" w:firstLine="560"/>
        <w:spacing w:before="450" w:after="450" w:line="312" w:lineRule="auto"/>
      </w:pPr>
      <w:r>
        <w:rPr>
          <w:rFonts w:ascii="宋体" w:hAnsi="宋体" w:eastAsia="宋体" w:cs="宋体"/>
          <w:color w:val="000"/>
          <w:sz w:val="28"/>
          <w:szCs w:val="28"/>
        </w:rPr>
        <w:t xml:space="preserve">诚然，我们目前的管理水平、管理理念还有待完善和提高，需要上级的指导和关怀，需要不断学习和借鉴先进企业的管理模式，以进一点深化改革，努力创新。本次自查结果为：合格。现报请贵处，请贵处予以核查为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2024-10-07T00:34:15+08:00</dcterms:created>
  <dcterms:modified xsi:type="dcterms:W3CDTF">2024-10-07T00:34:15+08:00</dcterms:modified>
</cp:coreProperties>
</file>

<file path=docProps/custom.xml><?xml version="1.0" encoding="utf-8"?>
<Properties xmlns="http://schemas.openxmlformats.org/officeDocument/2006/custom-properties" xmlns:vt="http://schemas.openxmlformats.org/officeDocument/2006/docPropsVTypes"/>
</file>