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最新企业管理心得体会500字(6篇)</w:t>
      </w:r>
      <w:bookmarkEnd w:id="1"/>
    </w:p>
    <w:p>
      <w:pPr>
        <w:jc w:val="center"/>
        <w:spacing w:before="0" w:after="450"/>
      </w:pPr>
      <w:r>
        <w:rPr>
          <w:rFonts w:ascii="Arial" w:hAnsi="Arial" w:eastAsia="Arial" w:cs="Arial"/>
          <w:color w:val="999999"/>
          <w:sz w:val="20"/>
          <w:szCs w:val="20"/>
        </w:rPr>
        <w:t xml:space="preserve">来源：网络  作者：静水流深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企业管理心得体会500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企业管理心得体会500字篇一</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企业管理心得体会500字篇二</w:t>
      </w:r>
    </w:p>
    <w:p>
      <w:pPr>
        <w:ind w:left="0" w:right="0" w:firstLine="560"/>
        <w:spacing w:before="450" w:after="450" w:line="312" w:lineRule="auto"/>
      </w:pPr>
      <w:r>
        <w:rPr>
          <w:rFonts w:ascii="宋体" w:hAnsi="宋体" w:eastAsia="宋体" w:cs="宋体"/>
          <w:color w:val="000"/>
          <w:sz w:val="28"/>
          <w:szCs w:val="28"/>
        </w:rPr>
        <w:t xml:space="preserve">一、转变观念是推进中小企业精细化管理的核心所在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中小企业精细化管理的必要前提。中小企业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中小企业精细化管理的理念中，领导干部是带头人，他们既是推进中小企业精细化管理的策划者，又是落实中小企业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中小企业精细化管理的实施效果，关键在于落实和效果。因此，在推进中小企业精细化管理的进程中。com，我们各级领导尤其是主要领导思想观念转变得快与慢、深与浅、是与否，不仅影响广大员工观念意识的转变和行为职责的运作，而且在很大程度上制约着中小企业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中小企业精细化管理的内在动力。在解决了领导干部观念转变的前提和基础上，全体员工观念转变则必然是我们落实中小企业精细化管理的真正动力。我们集团的各项管理是通过职能部门和全体员工去实施和运作体现的，因此，每一位员工既是中小企业精细化管理的对象，载体和参与者，同时也是中小企业精细化管理的主体和实施者。</w:t>
      </w:r>
    </w:p>
    <w:p>
      <w:pPr>
        <w:ind w:left="0" w:right="0" w:firstLine="560"/>
        <w:spacing w:before="450" w:after="450" w:line="312" w:lineRule="auto"/>
      </w:pPr>
      <w:r>
        <w:rPr>
          <w:rFonts w:ascii="宋体" w:hAnsi="宋体" w:eastAsia="宋体" w:cs="宋体"/>
          <w:color w:val="000"/>
          <w:sz w:val="28"/>
          <w:szCs w:val="28"/>
        </w:rPr>
        <w:t xml:space="preserve">中小企业精细化管理是一个全员参与的过程，也是全过程和全面的精细，只有每一个人都参与到中小企业精细化管理之中，中小企业精细化管理才能落到实处，才能发挥出成效。怎样让我们企业的每一位员工自觉地参与到中小企业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第一我们企业长期立足于湖南省内发展，还未能走出去，学不能参予国际化的竞争，信息相对闭塞，接受开放的，国际先进的管理理念和模式的机会相对较少，陈旧的、经验型、粗放式的传统管理模式在很大程度上制约了领导及员工观念的创新，“差不多”，“还凑合”的工作心态及工作作风无法适应中小企业精细化管理高标准，高精度、高质量的管理要求，细节决定成败的管理理念在实际的工作中尚未得到真正的重视。要彻底改变目前这种现状，就必须要求和引导广大员工创新观念，摒弃因循守旧，墨守成规的老框框，旧观念，把精细化的先进管理方式方法引入我们日常管理的工作程序中，用精细化的工作理念规范我们的行为，以精细化推动我们企业的整体管理水平，以精细化提升全体员工的整体素质。要通过实施中小企业精细化管理为载体，为平台，使全体员工的思想观念在创新与守旧，自满与自强的碰撞中得到一次质的升华，引导员工从我们企业长足发展之事，规划我们企业与员工共同发展之愿景，带领员工树拼搏进取之心，努力提升全体员工综合整体素质，强化全体员工的创新能力，应变能力和竞争能力，使广大员工成为我们企业推进中小企业精细化管理的内在动力。</w:t>
      </w:r>
    </w:p>
    <w:p>
      <w:pPr>
        <w:ind w:left="0" w:right="0" w:firstLine="560"/>
        <w:spacing w:before="450" w:after="450" w:line="312" w:lineRule="auto"/>
      </w:pPr>
      <w:r>
        <w:rPr>
          <w:rFonts w:ascii="宋体" w:hAnsi="宋体" w:eastAsia="宋体" w:cs="宋体"/>
          <w:color w:val="000"/>
          <w:sz w:val="28"/>
          <w:szCs w:val="28"/>
        </w:rPr>
        <w:t xml:space="preserve">二、创新观念是推进中小企业精细化管理的必然途径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中小企业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林纸企业集团，打造行业，管理一流，品牌影响力明显，具有持续成长型的集团标杆企业的发展规划。要实现以上规划发展目标，我们决不能满足于目前现状和成绩，而要从我们企业长足发展的战略眼光去审视企业的中小企业精细化管理。</w:t>
      </w:r>
    </w:p>
    <w:p>
      <w:pPr>
        <w:ind w:left="0" w:right="0" w:firstLine="560"/>
        <w:spacing w:before="450" w:after="450" w:line="312" w:lineRule="auto"/>
      </w:pPr>
      <w:r>
        <w:rPr>
          <w:rFonts w:ascii="宋体" w:hAnsi="宋体" w:eastAsia="宋体" w:cs="宋体"/>
          <w:color w:val="000"/>
          <w:sz w:val="28"/>
          <w:szCs w:val="28"/>
        </w:rPr>
        <w:t xml:space="preserve">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中小企业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中小企业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企业管理心得体会500字篇三</w:t>
      </w:r>
    </w:p>
    <w:p>
      <w:pPr>
        <w:ind w:left="0" w:right="0" w:firstLine="560"/>
        <w:spacing w:before="450" w:after="450" w:line="312" w:lineRule="auto"/>
      </w:pPr>
      <w:r>
        <w:rPr>
          <w:rFonts w:ascii="宋体" w:hAnsi="宋体" w:eastAsia="宋体" w:cs="宋体"/>
          <w:color w:val="000"/>
          <w:sz w:val="28"/>
          <w:szCs w:val="28"/>
        </w:rPr>
        <w:t xml:space="preserve">在社会飞速发展的情况下，我个人认为，经营企业要想实现大发展，必须做好以下几点工作：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一、转变观念是推进中小企业精细化管理的核心所在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中小企业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中小企业精细化管理的必要前提。中小企业精细化管理就是要从精益求精的科学态度，严谨务实的工作作风，认真负责的工作责任心去做好我们的每一项工作。要实现这一目标，我们集团高管及中层领导就必须首先从思想认识上完全转变对企业管理的传统思维模式，建立起适应市场经济发展，适应科学发展新形势需要的现代化管理理念。在贯彻中小企业精细化管理的理念中，领导干部是带头人，他们既是推进中小企业精细化管理的策划者，又是落实中小企业精细化管理的执行者和实施者。</w:t>
      </w:r>
    </w:p>
    <w:p>
      <w:pPr>
        <w:ind w:left="0" w:right="0" w:firstLine="560"/>
        <w:spacing w:before="450" w:after="450" w:line="312" w:lineRule="auto"/>
      </w:pPr>
      <w:r>
        <w:rPr>
          <w:rFonts w:ascii="宋体" w:hAnsi="宋体" w:eastAsia="宋体" w:cs="宋体"/>
          <w:color w:val="000"/>
          <w:sz w:val="28"/>
          <w:szCs w:val="28"/>
        </w:rPr>
        <w:t xml:space="preserve">从策划的角度而言，超前的管理意识和科学的管理理念需要有先进思想和科学水平的支撑，先进思想和科学创新可以引导人们与时俱进;从执行和实施的角度而言，要改变以往传统的随意化、经验型、粗放式管理模式和观念，就必须完善制度，强化管理，以提升执行力来保证中小企业精细化管理的实施效果，关键在于落实和效果。因此，在推进中小企业精细化管理的进程中，我们各级领导尤其是主要领导思想观念转变得快与慢、深与浅、是与否，不仅影响广大员工观念意识的转变和行为职责的运作，而且在很大程度上制约着中小企业精细化管理的成败结果和顺利推进。</w:t>
      </w:r>
    </w:p>
    <w:p>
      <w:pPr>
        <w:ind w:left="0" w:right="0" w:firstLine="560"/>
        <w:spacing w:before="450" w:after="450" w:line="312" w:lineRule="auto"/>
      </w:pPr>
      <w:r>
        <w:rPr>
          <w:rFonts w:ascii="宋体" w:hAnsi="宋体" w:eastAsia="宋体" w:cs="宋体"/>
          <w:color w:val="000"/>
          <w:sz w:val="28"/>
          <w:szCs w:val="28"/>
        </w:rPr>
        <w:t xml:space="preserve">其次全体员工观念的转变是推进中小企业精细化管理的内在动力。在解决了领导干部观念转变的前提和基础上，全体员工观念转变则必然是我们落实中小企业精细化管理的真正动力。我们集团的各项管理是通过职能部门和全体员工去实施和运作体现的，因此，每一位员工既是中小企业精细化管理的对象，载体和参与者，同时也是中小企业精细化管理的主体和实施者。</w:t>
      </w:r>
    </w:p>
    <w:p>
      <w:pPr>
        <w:ind w:left="0" w:right="0" w:firstLine="560"/>
        <w:spacing w:before="450" w:after="450" w:line="312" w:lineRule="auto"/>
      </w:pPr>
      <w:r>
        <w:rPr>
          <w:rFonts w:ascii="宋体" w:hAnsi="宋体" w:eastAsia="宋体" w:cs="宋体"/>
          <w:color w:val="000"/>
          <w:sz w:val="28"/>
          <w:szCs w:val="28"/>
        </w:rPr>
        <w:t xml:space="preserve">中小企业精细化管理是一个全员参与的过程，也是全过程和全面的精细，只有每一个人都参与到中小企业精细化管理之中，中小企业精细化管理才能落到实处，才能发挥出成效。怎样让我们企业的每一位员工自觉地参与到中小企业精细化管理的实践中来，程度地发挥自己的潜力，成为我们企业竞争力的一个有机组成部分，关键是要用精细的理念引导员工实现观念的自觉转变。</w:t>
      </w:r>
    </w:p>
    <w:p>
      <w:pPr>
        <w:ind w:left="0" w:right="0" w:firstLine="560"/>
        <w:spacing w:before="450" w:after="450" w:line="312" w:lineRule="auto"/>
      </w:pPr>
      <w:r>
        <w:rPr>
          <w:rFonts w:ascii="宋体" w:hAnsi="宋体" w:eastAsia="宋体" w:cs="宋体"/>
          <w:color w:val="000"/>
          <w:sz w:val="28"/>
          <w:szCs w:val="28"/>
        </w:rPr>
        <w:t xml:space="preserve">二、创新观念是推进中小企业精细化管理的必然途径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然而要把精细化纳入我们企业管理过程的实践中并加以推进，观念的创新则是其必然之途径。因为中小企业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我们提出了建设具有较强国际竞争力的质量效益型__企业集团，打造行业，管理一流，品牌影响力明显，具有持续成长型的集团标杆企业的发展规划。要实现以上规划发展目标，我们决不能满足于目前现状和成绩，而要从我们企业长足发展的战略眼光去审视企业的中小企业精细化管理。</w:t>
      </w:r>
    </w:p>
    <w:p>
      <w:pPr>
        <w:ind w:left="0" w:right="0" w:firstLine="560"/>
        <w:spacing w:before="450" w:after="450" w:line="312" w:lineRule="auto"/>
      </w:pPr>
      <w:r>
        <w:rPr>
          <w:rFonts w:ascii="宋体" w:hAnsi="宋体" w:eastAsia="宋体" w:cs="宋体"/>
          <w:color w:val="000"/>
          <w:sz w:val="28"/>
          <w:szCs w:val="28"/>
        </w:rPr>
        <w:t xml:space="preserve">随着集团规划发展的远景目标制订，内部体制改革的深入，集团内部各成员单位的竞争也不断在凸显，这种竞争不仅体现在安全绿色生产、盈利能力、质量管理上，更重要的是体现在各我们企业内部的管理水平上。要适应这种竞争并在竞争中立于不败就必须在转变观念的同时创新观念，要明确先进的思想观念也是生产力要素，先进的思想观念也可以推动生产力发展，也可以促进我们企业管理上台阶的辩证关系;要教育和引导广大干部、员工树立居安思危，不进则退的竞争意识，使我们企业的每一个员工都成为一个权力和责任的统一体，让每一个员工从思想上认识到自己所从事的工作不再仅仅是对自己的领导负责，而是对我们企业的生存和发展负责。</w:t>
      </w:r>
    </w:p>
    <w:p>
      <w:pPr>
        <w:ind w:left="0" w:right="0" w:firstLine="560"/>
        <w:spacing w:before="450" w:after="450" w:line="312" w:lineRule="auto"/>
      </w:pPr>
      <w:r>
        <w:rPr>
          <w:rFonts w:ascii="宋体" w:hAnsi="宋体" w:eastAsia="宋体" w:cs="宋体"/>
          <w:color w:val="000"/>
          <w:sz w:val="28"/>
          <w:szCs w:val="28"/>
        </w:rPr>
        <w:t xml:space="preserve">第一我们企业长期以来一直是中国造纸行业国有骨干企业，曾经有过历史的辉煌，有着良好的发展基础，同时也具备了不断进取，积极向上的和谐氛围，目前公司在省政府的高度关注与支持下，有着的发展机遇，但我们企业作为一个长期一直在地处湖南省发展的企业，管理思想的落后和不适应是毋容置疑的，生存性经营理念长期围绕着我们，粗放式管理造成的经济效益低下是我们我们企业管理的瓶颈，我们面临着大而不强的窘迫局面，要改变现状，应尽快适应市场的竞争，必须做到思想上的进一步解放，观念上的进一步创新，管理体制机制上的进一步改革，管理上的进一步提升，要不断引发和增强员工观念意识的创新，不断提升员工对市场及局内竞争的应变，不断提高员工队伍的整体素质，既是我们推进中小企业精细化管理的关键所在，也是我们应对竞争和挑战的必然选择。</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w:t>
      </w:r>
    </w:p>
    <w:p>
      <w:pPr>
        <w:ind w:left="0" w:right="0" w:firstLine="560"/>
        <w:spacing w:before="450" w:after="450" w:line="312" w:lineRule="auto"/>
      </w:pPr>
      <w:r>
        <w:rPr>
          <w:rFonts w:ascii="宋体" w:hAnsi="宋体" w:eastAsia="宋体" w:cs="宋体"/>
          <w:color w:val="000"/>
          <w:sz w:val="28"/>
          <w:szCs w:val="28"/>
        </w:rPr>
        <w:t xml:space="preserve">1979年12月美国经济管理学家洛伦兹在华盛顿的一次演讲中提出的“蝴蝶效应”尤其能说明细小的行为变化对全局的影响，他提出：一只蝴蝶在巴西扇动翅膀，有可能会在美国的德克萨斯引起一场龙卷风。他的演讲给人们留下了极其重要的印象。此后，所谓“蝴蝶效应”之说就不胫而走，名声远扬。产生“蝴蝶效应”的原因在于：蝴蝶翅膀的运动，导致其身边的空气系统发生变化，并引起微弱气流的产生。而微弱气流的产生又会引起它四周空气或其他系统产生相应的变化，由此引起连锁反应，最终导致其他系统的极大变化。此效应说明，事物的发展结果，对初始条件具有极为敏感的依赖性，初始条件和细节的极小偏差的不精准，将会引起结果的极大差异。</w:t>
      </w:r>
    </w:p>
    <w:p>
      <w:pPr>
        <w:ind w:left="0" w:right="0" w:firstLine="560"/>
        <w:spacing w:before="450" w:after="450" w:line="312" w:lineRule="auto"/>
      </w:pPr>
      <w:r>
        <w:rPr>
          <w:rFonts w:ascii="宋体" w:hAnsi="宋体" w:eastAsia="宋体" w:cs="宋体"/>
          <w:color w:val="000"/>
          <w:sz w:val="28"/>
          <w:szCs w:val="28"/>
        </w:rPr>
        <w:t xml:space="preserve">局部细微的弱点都将最终导致全局的崩溃，所以我们的管理工作要体现追求利润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中小企业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企业管理心得体会500字篇四</w:t>
      </w:r>
    </w:p>
    <w:p>
      <w:pPr>
        <w:ind w:left="0" w:right="0" w:firstLine="560"/>
        <w:spacing w:before="450" w:after="450" w:line="312" w:lineRule="auto"/>
      </w:pPr>
      <w:r>
        <w:rPr>
          <w:rFonts w:ascii="宋体" w:hAnsi="宋体" w:eastAsia="宋体" w:cs="宋体"/>
          <w:color w:val="000"/>
          <w:sz w:val="28"/>
          <w:szCs w:val="28"/>
        </w:rPr>
        <w:t xml:space="preserve">观看了李涛的《与企业共赢》，视频中激越的语言，让我有一种逐渐从层层困惑走出来的感觉，有一种从山穷水尽到柳暗花明的感觉。虽然从事工作多年，却未能透彻理解工作的真谛，本视频给我们以悦心明智的启迪，牵引着我们去追寻真实的生命状态，探讨生命的意义。</w:t>
      </w:r>
    </w:p>
    <w:p>
      <w:pPr>
        <w:ind w:left="0" w:right="0" w:firstLine="560"/>
        <w:spacing w:before="450" w:after="450" w:line="312" w:lineRule="auto"/>
      </w:pPr>
      <w:r>
        <w:rPr>
          <w:rFonts w:ascii="宋体" w:hAnsi="宋体" w:eastAsia="宋体" w:cs="宋体"/>
          <w:color w:val="000"/>
          <w:sz w:val="28"/>
          <w:szCs w:val="28"/>
        </w:rPr>
        <w:t xml:space="preserve">一、工作的真谛</w:t>
      </w:r>
    </w:p>
    <w:p>
      <w:pPr>
        <w:ind w:left="0" w:right="0" w:firstLine="560"/>
        <w:spacing w:before="450" w:after="450" w:line="312" w:lineRule="auto"/>
      </w:pPr>
      <w:r>
        <w:rPr>
          <w:rFonts w:ascii="宋体" w:hAnsi="宋体" w:eastAsia="宋体" w:cs="宋体"/>
          <w:color w:val="000"/>
          <w:sz w:val="28"/>
          <w:szCs w:val="28"/>
        </w:rPr>
        <w:t xml:space="preserve">我是一名烟草营销综合管理员，工作多年来，我具备了爱岗敬业的工作精神、娴熟的营销业务技能、能够协助领导落实卷烟购进合同的执行、变更、补充等工作，并且参与制定卷烟销售计划，编制销售任务的分解方案，通过市场分析，可以对卷烟统一批发价、零售价提出调整建议，说明调整理由。我一直认为工作只要自己在做，自己不停地去做，就会受到好评，就算是一个好职工，是一种敬业。自听了李涛博士的讲解后，才使我从思想上有了一个质的转变。工作不仅要做，而更重要的是要做出结果，做出成绩。只有做出了成效，才算是对工作的忠诚。假若你虽一直在工作，却又从未做出过结果来，最多你也只能算是一个敢于为企业付出的人，而不能称之为合格的员工。</w:t>
      </w:r>
    </w:p>
    <w:p>
      <w:pPr>
        <w:ind w:left="0" w:right="0" w:firstLine="560"/>
        <w:spacing w:before="450" w:after="450" w:line="312" w:lineRule="auto"/>
      </w:pPr>
      <w:r>
        <w:rPr>
          <w:rFonts w:ascii="宋体" w:hAnsi="宋体" w:eastAsia="宋体" w:cs="宋体"/>
          <w:color w:val="000"/>
          <w:sz w:val="28"/>
          <w:szCs w:val="28"/>
        </w:rPr>
        <w:t xml:space="preserve">二、学会忠诚</w:t>
      </w:r>
    </w:p>
    <w:p>
      <w:pPr>
        <w:ind w:left="0" w:right="0" w:firstLine="560"/>
        <w:spacing w:before="450" w:after="450" w:line="312" w:lineRule="auto"/>
      </w:pPr>
      <w:r>
        <w:rPr>
          <w:rFonts w:ascii="宋体" w:hAnsi="宋体" w:eastAsia="宋体" w:cs="宋体"/>
          <w:color w:val="000"/>
          <w:sz w:val="28"/>
          <w:szCs w:val="28"/>
        </w:rPr>
        <w:t xml:space="preserve">忠诚，既是一种境界，更是一种行动。不要只认为员工的忠诚对企业来说非常重要。其实，员工对公司忠诚受益的并不仅仅是企业，最大的受益者就是员工自己。因为，一种职业的责任感和对事业的忠诚一旦养成，就会让你成为一个值得别人信赖的人，可以被委以重任的人，我们是为自己负责的，公司用我，因为我有利用价值，因为我是专业的人。所以我们要有这样的心态，我为公司工作，公司付我薪水，公司为我提供发展的空间，我要充分利用这个空间发展自己的专业技能，提升自我市场价值。只有具备这样想法的员工，才会有良好的职业心态，为公司做出更大的贡献。</w:t>
      </w:r>
    </w:p>
    <w:p>
      <w:pPr>
        <w:ind w:left="0" w:right="0" w:firstLine="560"/>
        <w:spacing w:before="450" w:after="450" w:line="312" w:lineRule="auto"/>
      </w:pPr>
      <w:r>
        <w:rPr>
          <w:rFonts w:ascii="宋体" w:hAnsi="宋体" w:eastAsia="宋体" w:cs="宋体"/>
          <w:color w:val="000"/>
          <w:sz w:val="28"/>
          <w:szCs w:val="28"/>
        </w:rPr>
        <w:t xml:space="preserve">三、学会共赢</w:t>
      </w:r>
    </w:p>
    <w:p>
      <w:pPr>
        <w:ind w:left="0" w:right="0" w:firstLine="560"/>
        <w:spacing w:before="450" w:after="450" w:line="312" w:lineRule="auto"/>
      </w:pPr>
      <w:r>
        <w:rPr>
          <w:rFonts w:ascii="宋体" w:hAnsi="宋体" w:eastAsia="宋体" w:cs="宋体"/>
          <w:color w:val="000"/>
          <w:sz w:val="28"/>
          <w:szCs w:val="28"/>
        </w:rPr>
        <w:t xml:space="preserve">学会共赢，只有学会与企业共赢才是最大的赢。在企业内，老板与员工之间的关系就如同高山与流水，只有在依靠与互助的微妙配合中，才能共赴相同目标。然而，倘若只纠缠于小我之中，只顾全自己的利益，那么每一个个体也只能仅仅是一滴水，你只有纵身于大海中，才有可能成为浩瀚大海中的一分子。所以，“团结一致，齐心协心”不仅是对员工的要求，也是对管理者的要求。员工只有将自己的职业发展与企业的发展规划密要联系在一起，树立与企业共赢的思想，才能达到利益最大化。联合就是力量，分享就是价值，共赢就是成功。只有与企业共赢，才是员工真正意义上的赢。所以，一定要认识到，员工与企业的关系就是，一荣俱荣，一损俱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对于员工来说，怎样才能做到忠诚于企业呢?就我个人而言，我认为忠诚首先意味着我与烟草公司同舟共济。如果公司是一条船，那么我的一双手就是一支浆，只有我们共同伸出双手，让千千万万支浆一起使劲，我们的航船才能劈波斩浪，勇往直前。其次就是我对烟草营销工作负责，我想这就是我对公司忠诚的最直接体现。我将继续为公司高举“七彩服务，情动云岭”卷烟销售主旋律而努力。认真践行“两个利益至上”的行业共同价值观，在云南烟草“利国惠民、至爱大成”的核心价值理念指导下，努力打造“七彩服务、情动云岭”烟草服务品牌和“客户满意、我们满意”的昆明烟草服务品牌，建设满意终端，真情回报零售客户，构建和完善与零售客户“平等互利、长期合作、共同发展”的战略合作伙伴关系。</w:t>
      </w:r>
    </w:p>
    <w:p>
      <w:pPr>
        <w:ind w:left="0" w:right="0" w:firstLine="560"/>
        <w:spacing w:before="450" w:after="450" w:line="312" w:lineRule="auto"/>
      </w:pPr>
      <w:r>
        <w:rPr>
          <w:rFonts w:ascii="宋体" w:hAnsi="宋体" w:eastAsia="宋体" w:cs="宋体"/>
          <w:color w:val="000"/>
          <w:sz w:val="28"/>
          <w:szCs w:val="28"/>
        </w:rPr>
        <w:t xml:space="preserve">市公司为全市的卷烟零售客户还统一赠送了免费卷烟零售柜台。通过一定范围的客户免费发放柜台，有些跟我们说：“这个卷烟柜台比我们想象中的要好得多，真的谢谢烟草公司，为我们考虑的周到”虽然一句话，却发自客户内心的肯定。现在很多客户都和我们反映，客户都有改善店面形象的需求，零售终端形象发生了显著变化，店面形象改观，柜台陈列有序，经营行为得到规范，取到了以点带面的作用。让消费者感受到烟草行业的“靓丽”窗口，具体体现了我们全力做好“卷烟上水平”各项工作，更好践行“七彩服务、情动云岭”烟草服务品牌的实际行动，我想这就是我们能为广大客户尽自己的努力所能做到的。</w:t>
      </w:r>
    </w:p>
    <w:p>
      <w:pPr>
        <w:ind w:left="0" w:right="0" w:firstLine="560"/>
        <w:spacing w:before="450" w:after="450" w:line="312" w:lineRule="auto"/>
      </w:pPr>
      <w:r>
        <w:rPr>
          <w:rFonts w:ascii="宋体" w:hAnsi="宋体" w:eastAsia="宋体" w:cs="宋体"/>
          <w:color w:val="000"/>
          <w:sz w:val="28"/>
          <w:szCs w:val="28"/>
        </w:rPr>
        <w:t xml:space="preserve">在今后的工作中，我将认真学习烟草行业知识，发扬求真务实的精神，协助领导落实卷烟购进合同的执行、变更、补充等工作，积极参与制定卷烟销售计划，编制销售任务的分解方案，同时预测市场需求，认真分析货源状况，对卷烟价格提出调整，维护卷烟价格数据库，做好核对工作，不断研究工作中出现的新情况、新特点、新问题。围绕营销工作的规范化、制度化，刻苦学习，努力改正前期工作中存在的不足，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通过李涛博士的精辟讲解，使我对自己的岗位有了更多、更新的了解与认识。对于员工来说，只有将自己的职业发展规划与企业密切联合起来，培养自己的忠诚度，提高自己的职业修养，建立与企业的共同发展，实现双赢，才是个人发展的重要阶梯，才可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企业管理心得体会500字篇五</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加强企业战略研究是对企业领导人综合素质的重大考验。无论是观念、意识，还是思维、知识，哪一个方面落后，都会妨碍企业战略水平的提高。观念要更新。企业领导人一般都有对本企业经营内容、经营方式、经营手段、经营地点、治理体制等方面的成型观念。意识要更新。现代企业经营意识越来越多了，科技意识、环保意识、品牌意识、公关意识、人才意识、知识意识等，企业领导人假如不尽快把这些现代意识树立起来，只是满足于产量、规模、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企业管理心得体会500字篇六</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学习培训，接受了系统、全方位企业管理知识的学习和辅导，受益匪浅。我深刻领会到，作为一名合格的企业管理者，应该如何驾驭整个企业的运作机智，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励志网、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2024-10-19T04:23:36+08:00</dcterms:created>
  <dcterms:modified xsi:type="dcterms:W3CDTF">2024-10-19T04:23:36+08:00</dcterms:modified>
</cp:coreProperties>
</file>

<file path=docProps/custom.xml><?xml version="1.0" encoding="utf-8"?>
<Properties xmlns="http://schemas.openxmlformats.org/officeDocument/2006/custom-properties" xmlns:vt="http://schemas.openxmlformats.org/officeDocument/2006/docPropsVTypes"/>
</file>