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2024年财务经理工作总结个人(十三篇)</w:t>
      </w:r>
      <w:bookmarkEnd w:id="1"/>
    </w:p>
    <w:p>
      <w:pPr>
        <w:jc w:val="center"/>
        <w:spacing w:before="0" w:after="450"/>
      </w:pPr>
      <w:r>
        <w:rPr>
          <w:rFonts w:ascii="Arial" w:hAnsi="Arial" w:eastAsia="Arial" w:cs="Arial"/>
          <w:color w:val="999999"/>
          <w:sz w:val="20"/>
          <w:szCs w:val="20"/>
        </w:rPr>
        <w:t xml:space="preserve">来源：网络  作者：星月相依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人，奖励x人，降岗xx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经营工作上台阶。</w:t>
      </w:r>
    </w:p>
    <w:p>
      <w:pPr>
        <w:ind w:left="0" w:right="0" w:firstLine="560"/>
        <w:spacing w:before="450" w:after="450" w:line="312" w:lineRule="auto"/>
      </w:pPr>
      <w:r>
        <w:rPr>
          <w:rFonts w:ascii="宋体" w:hAnsi="宋体" w:eastAsia="宋体" w:cs="宋体"/>
          <w:color w:val="000"/>
          <w:sz w:val="28"/>
          <w:szCs w:val="28"/>
        </w:rPr>
        <w:t xml:space="preserve">三、建议、意见和今后工作努力的方向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w:t>
      </w:r>
    </w:p>
    <w:p>
      <w:pPr>
        <w:ind w:left="0" w:right="0" w:firstLine="560"/>
        <w:spacing w:before="450" w:after="450" w:line="312" w:lineRule="auto"/>
      </w:pPr>
      <w:r>
        <w:rPr>
          <w:rFonts w:ascii="宋体" w:hAnsi="宋体" w:eastAsia="宋体" w:cs="宋体"/>
          <w:color w:val="000"/>
          <w:sz w:val="28"/>
          <w:szCs w:val="28"/>
        </w:rPr>
        <w:t xml:space="preserve">不断提高自身思想修养和政治理论水平。20xx年，本人积极响应自治区劳教局、所部两级提出的打造一支“学习型劳教机关”队伍的号召，认真学习马列主义、毛泽东思想、邓小平理论、“三个代表”重要思想、两个条例、四个专题，特别是党的十九大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财务经理工作总结个人篇三</w:t>
      </w:r>
    </w:p>
    <w:p>
      <w:pPr>
        <w:ind w:left="0" w:right="0" w:firstLine="560"/>
        <w:spacing w:before="450" w:after="450" w:line="312" w:lineRule="auto"/>
      </w:pPr>
      <w:r>
        <w:rPr>
          <w:rFonts w:ascii="宋体" w:hAnsi="宋体" w:eastAsia="宋体" w:cs="宋体"/>
          <w:color w:val="000"/>
          <w:sz w:val="28"/>
          <w:szCs w:val="28"/>
        </w:rPr>
        <w:t xml:space="preserve">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x月份由于本人工作上的疏忽对海关部门没有及时进行变更，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五、财务部门的总结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财务经理工作总结个人篇四</w:t>
      </w:r>
    </w:p>
    <w:p>
      <w:pPr>
        <w:ind w:left="0" w:right="0" w:firstLine="560"/>
        <w:spacing w:before="450" w:after="450" w:line="312" w:lineRule="auto"/>
      </w:pPr>
      <w:r>
        <w:rPr>
          <w:rFonts w:ascii="宋体" w:hAnsi="宋体" w:eastAsia="宋体" w:cs="宋体"/>
          <w:color w:val="000"/>
          <w:sz w:val="28"/>
          <w:szCs w:val="28"/>
        </w:rPr>
        <w:t xml:space="preserve">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人，奖励x人，降岗xx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x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财务经理工作总结个人篇五</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财务经理工作总结个人篇六</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科学发展观。在学习的过程中能做好记录、积极讨论、用心体会、写出心得。</w:t>
      </w:r>
    </w:p>
    <w:p>
      <w:pPr>
        <w:ind w:left="0" w:right="0" w:firstLine="560"/>
        <w:spacing w:before="450" w:after="450" w:line="312" w:lineRule="auto"/>
      </w:pPr>
      <w:r>
        <w:rPr>
          <w:rFonts w:ascii="宋体" w:hAnsi="宋体" w:eastAsia="宋体" w:cs="宋体"/>
          <w:color w:val="000"/>
          <w:sz w:val="28"/>
          <w:szCs w:val="28"/>
        </w:rPr>
        <w:t xml:space="preserve">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耪隆s忠砸幻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财务经理工作总结个人篇七</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我，在工作中能够自觉的服从领导的安排，努力的做好财务部的各项工作，也较好地完成了各项工作，但由于财会工作繁事多、杂事多，其工作都具有事务性和突发性的特点，因此在工作中自我和整个财务部门仍有许多不足，仍需在今后的工作中不断地加以完善，结合具体状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状况和经营状况进行“资金预算”并提出合理的推荐，以便让上层管理者能够及时的了解公司的资金状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透过自我的人脉关系及时采用了其它的报关渠道才没有造成不必要的损失，在此做自我检讨，期望自我在以后的工作中能够更加严谨以杜绝类似的状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3、努力做到学以致用，融会贯通，理论联系实际，让自我“在工作中学习，在学习中工作”，使自身综合潜力不断得到提高。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我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我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期望自我在新的一年里，逐步学习运用科学的方法，加强对本部门的管理，提高本部门的工作效率，以到达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带给依据。</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财务经理工作总结个人篇八</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财务经理工作总结个人篇九</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项开支费用尽自我的努力。财务部全年审核原始单据12824张，处理会计凭证2179张，准确无误地出具各类会计报表无数。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w:t>
      </w:r>
    </w:p>
    <w:p>
      <w:pPr>
        <w:ind w:left="0" w:right="0" w:firstLine="560"/>
        <w:spacing w:before="450" w:after="450" w:line="312" w:lineRule="auto"/>
      </w:pPr>
      <w:r>
        <w:rPr>
          <w:rFonts w:ascii="宋体" w:hAnsi="宋体" w:eastAsia="宋体" w:cs="宋体"/>
          <w:color w:val="000"/>
          <w:sz w:val="28"/>
          <w:szCs w:val="28"/>
        </w:rPr>
        <w:t xml:space="preserve">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财务经理工作总结个人篇十</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xx万元，隧道公司2800万元，公司总部1000万元，哈大项目部20xx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xx年，我们应加强闲置资产、报废资产处置工作，努力提高资产利润率。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五是明确责任，从严要求，积极抓好会计从业人员职业道德素质培训，提高服务水平。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财务经理工作总结个人篇十一</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一)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二)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财务经理工作总结个人篇十二</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园项目所涉及的云南xx有限公司、云南投资有限公司、昆明开发有限公司、云南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财务经理工作总结个人篇十三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财务工作二十余年也写了近二十份年终总结按说我们每个追求进步人免不了会在年终岁首对自己进行一番盘点这也对自己一种鞭策吧。</w:t>
      </w:r>
    </w:p>
    <w:p>
      <w:pPr>
        <w:ind w:left="0" w:right="0" w:firstLine="560"/>
        <w:spacing w:before="450" w:after="450" w:line="312" w:lineRule="auto"/>
      </w:pPr>
      <w:r>
        <w:rPr>
          <w:rFonts w:ascii="宋体" w:hAnsi="宋体" w:eastAsia="宋体" w:cs="宋体"/>
          <w:color w:val="000"/>
          <w:sz w:val="28"/>
          <w:szCs w:val="28"/>
        </w:rPr>
        <w:t xml:space="preserve">作为**集团子公司**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(2)国家财政部门对xx公司财务等级评定还第一次我们在无任何前期准备前提下突然接受检查但长宁区财政局还对xx公司财务基础管理工作给予了肯定给xx公司财务等级分数也评定组有史以来评给分一家公司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2024-10-19T03:15:57+08:00</dcterms:created>
  <dcterms:modified xsi:type="dcterms:W3CDTF">2024-10-19T03:15:57+08:00</dcterms:modified>
</cp:coreProperties>
</file>

<file path=docProps/custom.xml><?xml version="1.0" encoding="utf-8"?>
<Properties xmlns="http://schemas.openxmlformats.org/officeDocument/2006/custom-properties" xmlns:vt="http://schemas.openxmlformats.org/officeDocument/2006/docPropsVTypes"/>
</file>