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2024年文广局科学发展观活动总结</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文广局科学发展观活动总结一、把握学习实践活动总体要求，做到三个到位（一）领导重视，组织行动到位。我局在各阶段活动中，行动迅速，精心组织，按照县委部署先后召开了3次阶段活动动员大会，局机关全体工作人员、局属单位班子领导、全体党员参加...</w:t>
      </w:r>
    </w:p>
    <w:p>
      <w:pPr>
        <w:ind w:left="0" w:right="0" w:firstLine="560"/>
        <w:spacing w:before="450" w:after="450" w:line="312" w:lineRule="auto"/>
      </w:pPr>
      <w:r>
        <w:rPr>
          <w:rFonts w:ascii="宋体" w:hAnsi="宋体" w:eastAsia="宋体" w:cs="宋体"/>
          <w:color w:val="000"/>
          <w:sz w:val="28"/>
          <w:szCs w:val="28"/>
        </w:rPr>
        <w:t xml:space="preserve">2024年文广局科学发展观活动总结</w:t>
      </w:r>
    </w:p>
    <w:p>
      <w:pPr>
        <w:ind w:left="0" w:right="0" w:firstLine="560"/>
        <w:spacing w:before="450" w:after="450" w:line="312" w:lineRule="auto"/>
      </w:pPr>
      <w:r>
        <w:rPr>
          <w:rFonts w:ascii="宋体" w:hAnsi="宋体" w:eastAsia="宋体" w:cs="宋体"/>
          <w:color w:val="000"/>
          <w:sz w:val="28"/>
          <w:szCs w:val="28"/>
        </w:rPr>
        <w:t xml:space="preserve">一、把握学习实践活动总体要求，做到三个到位</w:t>
      </w:r>
    </w:p>
    <w:p>
      <w:pPr>
        <w:ind w:left="0" w:right="0" w:firstLine="560"/>
        <w:spacing w:before="450" w:after="450" w:line="312" w:lineRule="auto"/>
      </w:pPr>
      <w:r>
        <w:rPr>
          <w:rFonts w:ascii="宋体" w:hAnsi="宋体" w:eastAsia="宋体" w:cs="宋体"/>
          <w:color w:val="000"/>
          <w:sz w:val="28"/>
          <w:szCs w:val="28"/>
        </w:rPr>
        <w:t xml:space="preserve">（一）领导重视，组织行动到位。</w:t>
      </w:r>
    </w:p>
    <w:p>
      <w:pPr>
        <w:ind w:left="0" w:right="0" w:firstLine="560"/>
        <w:spacing w:before="450" w:after="450" w:line="312" w:lineRule="auto"/>
      </w:pPr>
      <w:r>
        <w:rPr>
          <w:rFonts w:ascii="宋体" w:hAnsi="宋体" w:eastAsia="宋体" w:cs="宋体"/>
          <w:color w:val="000"/>
          <w:sz w:val="28"/>
          <w:szCs w:val="28"/>
        </w:rPr>
        <w:t xml:space="preserve">我局在各阶段活动中，行动迅速，精心组织，按照县委部署先后召开了3次阶段活动动员大会，局机关全体工作人员、局属单位班子领导、全体党员参加了会议，共计138人次。局党委主要领导在会上</w:t>
      </w:r>
    </w:p>
    <w:p>
      <w:pPr>
        <w:ind w:left="0" w:right="0" w:firstLine="560"/>
        <w:spacing w:before="450" w:after="450" w:line="312" w:lineRule="auto"/>
      </w:pPr>
      <w:r>
        <w:rPr>
          <w:rFonts w:ascii="宋体" w:hAnsi="宋体" w:eastAsia="宋体" w:cs="宋体"/>
          <w:color w:val="000"/>
          <w:sz w:val="28"/>
          <w:szCs w:val="28"/>
        </w:rPr>
        <w:t xml:space="preserve">及时传达了县委的精神，要求大家深刻认识学习实践活动对于推进我县今后一个时期的经济社会又好又快发展的重要意义，明确每一个阶段的工作重点和目标，要求全体党员干部全身心地投入，做到入脑入心、善始善终，高标准、严要求搞好试点活动。局党委、行政班子成员还先后召开了6次专题会议对学习实践活动的开展进行研究部署。</w:t>
      </w:r>
    </w:p>
    <w:p>
      <w:pPr>
        <w:ind w:left="0" w:right="0" w:firstLine="560"/>
        <w:spacing w:before="450" w:after="450" w:line="312" w:lineRule="auto"/>
      </w:pPr>
      <w:r>
        <w:rPr>
          <w:rFonts w:ascii="宋体" w:hAnsi="宋体" w:eastAsia="宋体" w:cs="宋体"/>
          <w:color w:val="000"/>
          <w:sz w:val="28"/>
          <w:szCs w:val="28"/>
        </w:rPr>
        <w:t xml:space="preserve">（二）认真落实，工作部署到位。</w:t>
      </w:r>
    </w:p>
    <w:p>
      <w:pPr>
        <w:ind w:left="0" w:right="0" w:firstLine="560"/>
        <w:spacing w:before="450" w:after="450" w:line="312" w:lineRule="auto"/>
      </w:pPr>
      <w:r>
        <w:rPr>
          <w:rFonts w:ascii="宋体" w:hAnsi="宋体" w:eastAsia="宋体" w:cs="宋体"/>
          <w:color w:val="000"/>
          <w:sz w:val="28"/>
          <w:szCs w:val="28"/>
        </w:rPr>
        <w:t xml:space="preserve">一是制订了《学习实践科学发展观实施方案》。根据县委学习实践活动领导小组《××县深入学习实践科学发展观活动指导检查工作实施意见》的要求，局学习实践活动办公室制定了全局详细的实施方案。全系统按照实施计划，分阶段、有步骤地全面展开活动。二是成立了县文化局“学习实践科学发展观”领导小组。由主要领导任组长，副书记、副局长任副组长，相关科室和局属各单位主要领导任成员。三是撰写阶段工作方案。在各阶段活动中，围绕“解放思想、引领科学发展”、“落实科学发展观、推动文化名县建设上新台阶”的主题，撰写“学习调研阶段、分析检查阶段、整改落实阶段”工作方案。全面理清阶段工作的各个步骤，对每个步骤的工作程序、形式、要求、标准等进一步具体细化，明确工作内容，明确工作方法，明确工作标准。</w:t>
      </w:r>
    </w:p>
    <w:p>
      <w:pPr>
        <w:ind w:left="0" w:right="0" w:firstLine="560"/>
        <w:spacing w:before="450" w:after="450" w:line="312" w:lineRule="auto"/>
      </w:pPr>
      <w:r>
        <w:rPr>
          <w:rFonts w:ascii="宋体" w:hAnsi="宋体" w:eastAsia="宋体" w:cs="宋体"/>
          <w:color w:val="000"/>
          <w:sz w:val="28"/>
          <w:szCs w:val="28"/>
        </w:rPr>
        <w:t xml:space="preserve">（三）扎实推进，活动开展到位。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2024-11-01T07:29:37+08:00</dcterms:created>
  <dcterms:modified xsi:type="dcterms:W3CDTF">2024-11-01T07:29:37+08:00</dcterms:modified>
</cp:coreProperties>
</file>

<file path=docProps/custom.xml><?xml version="1.0" encoding="utf-8"?>
<Properties xmlns="http://schemas.openxmlformats.org/officeDocument/2006/custom-properties" xmlns:vt="http://schemas.openxmlformats.org/officeDocument/2006/docPropsVTypes"/>
</file>