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最新劳动实践心得体会500字 劳动实践心得体会1000字(四篇)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劳动实践心得体会500字 劳动实践心得体会1...</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劳动实践心得体会500字 劳动实践心得体会1000字篇一</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劳动实践个人体会相关文章：[_TAG_h3]劳动实践心得体会500字 劳动实践心得体会1000字篇二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劳动实践心得体会4[_TAG_h3]劳动实践心得体会500字 劳动实践心得体会1000字篇三</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劳动实践心得体会3[_TAG_h3]劳动实践心得体会500字 劳动实践心得体会1000字篇四</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宋体" w:hAnsi="宋体" w:eastAsia="宋体" w:cs="宋体"/>
          <w:color w:val="000"/>
          <w:sz w:val="28"/>
          <w:szCs w:val="28"/>
        </w:rPr>
        <w:t xml:space="preserve">劳动实践心得体会2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2024-10-06T07:17:12+08:00</dcterms:created>
  <dcterms:modified xsi:type="dcterms:W3CDTF">2024-10-06T07:17:12+08:00</dcterms:modified>
</cp:coreProperties>
</file>

<file path=docProps/custom.xml><?xml version="1.0" encoding="utf-8"?>
<Properties xmlns="http://schemas.openxmlformats.org/officeDocument/2006/custom-properties" xmlns:vt="http://schemas.openxmlformats.org/officeDocument/2006/docPropsVTypes"/>
</file>