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山区青年自组织调研报告</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Normal07.8 磅02falsefalsefalseMicrosoftInternetExplorer4/* Style Definitions */table.MsoNormalTable{mso-style-name:普通表格;m...</w:t>
      </w:r>
    </w:p>
    <w:p>
      <w:pPr>
        <w:ind w:left="0" w:right="0" w:firstLine="560"/>
        <w:spacing w:before="450" w:after="450" w:line="312" w:lineRule="auto"/>
      </w:pPr>
      <w:r>
        <w:rPr>
          <w:rFonts w:ascii="宋体" w:hAnsi="宋体" w:eastAsia="宋体" w:cs="宋体"/>
          <w:color w:val="000"/>
          <w:sz w:val="28"/>
          <w:szCs w:val="28"/>
        </w:rPr>
        <w:t xml:space="preserve">Normal</w:t>
      </w:r>
    </w:p>
    <w:p>
      <w:pPr>
        <w:ind w:left="0" w:right="0" w:firstLine="560"/>
        <w:spacing w:before="450" w:after="450" w:line="312" w:lineRule="auto"/>
      </w:pPr>
      <w:r>
        <w:rPr>
          <w:rFonts w:ascii="宋体" w:hAnsi="宋体" w:eastAsia="宋体" w:cs="宋体"/>
          <w:color w:val="000"/>
          <w:sz w:val="28"/>
          <w:szCs w:val="28"/>
        </w:rPr>
        <w:t xml:space="preserve">7.8 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MicrosoftInternetExplorer4</w:t>
      </w:r>
    </w:p>
    <w:p>
      <w:pPr>
        <w:ind w:left="0" w:right="0" w:firstLine="560"/>
        <w:spacing w:before="450" w:after="450" w:line="312" w:lineRule="auto"/>
      </w:pPr>
      <w:r>
        <w:rPr>
          <w:rFonts w:ascii="宋体" w:hAnsi="宋体" w:eastAsia="宋体" w:cs="宋体"/>
          <w:color w:val="000"/>
          <w:sz w:val="28"/>
          <w:szCs w:val="28"/>
        </w:rPr>
        <w:t xml:space="preserve">/*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按照团省委、团市委《关于开展青年自组织基本情况调研活动的通知》要求，团区委及时召开直属团组织会议，将青年自组织摸底工作进行安排部署，印发了红头文件，各直属团组织纷纷采取问卷调查、个案调查、座谈走访等方式，开展了专项调研活动。本次调研，共发放调查问卷1000余份，走访青年近1000余人。经过调研，对区青年自组织情况有了初步的摸底和了解。</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据初步统计，全区各类青年自组织数量在50个左右，其中保持20人以上规模并能经常组织开展活动的青年自组织约有42个，参与其中的各类青年数量大约有10000余名左右。主要有公益活动、健身娱乐、学生社团和同学会四种类型。</w:t>
      </w:r>
    </w:p>
    <w:p>
      <w:pPr>
        <w:ind w:left="0" w:right="0" w:firstLine="560"/>
        <w:spacing w:before="450" w:after="450" w:line="312" w:lineRule="auto"/>
      </w:pPr>
      <w:r>
        <w:rPr>
          <w:rFonts w:ascii="宋体" w:hAnsi="宋体" w:eastAsia="宋体" w:cs="宋体"/>
          <w:color w:val="000"/>
          <w:sz w:val="28"/>
          <w:szCs w:val="28"/>
        </w:rPr>
        <w:t xml:space="preserve">一类是以志愿者服务小组、青年环保社团、义工组织、爱心社会团体等为主体的公益活动类型。他们基于共同的目标,为更好的履行社会义务而建立的组织。此类组织一般人员较为固定,组织较为严密,在社会上能够产生较大、良好的影响。随着经济社会的不断进步，许多人特别是青年人乐意参加一些公益活动，一些公益青年自组织应运而生。区此类组织的代表是金雀山社区青年志愿者服务队。该组织目前有固定志愿者30余人。该组织经常逢节假日到敬老院等场所，开展一些生活扶助、义务劳动、扶贫济困、团结互助等社会公益活动，在社会上产生了良好的影响。</w:t>
      </w:r>
    </w:p>
    <w:p>
      <w:pPr>
        <w:ind w:left="0" w:right="0" w:firstLine="560"/>
        <w:spacing w:before="450" w:after="450" w:line="312" w:lineRule="auto"/>
      </w:pPr>
      <w:r>
        <w:rPr>
          <w:rFonts w:ascii="宋体" w:hAnsi="宋体" w:eastAsia="宋体" w:cs="宋体"/>
          <w:color w:val="000"/>
          <w:sz w:val="28"/>
          <w:szCs w:val="28"/>
        </w:rPr>
        <w:t xml:space="preserve">第二类是基于青年的各类健身、娱乐、交友需求，通过在固定的地点组织固定的活动项目而吸引青年参与。如以爱车一族为主体自发组织的车友会、越野E族、吉普兄弟连和沂蒙长江750摩托车联盟等；以游戏爱好者为主体的魔兽俱乐部、游戏兵团、网络宠物版块，以及一些足球、篮球、棋牌、秧歌、舞蹈、钓鱼爱好者组成的非专业运动组织等。此类组织人员不固定，没有固定的目标，只是有相关爱好的青年自发组成的以娱乐为主的松散型组织。</w:t>
      </w:r>
    </w:p>
    <w:p>
      <w:pPr>
        <w:ind w:left="0" w:right="0" w:firstLine="560"/>
        <w:spacing w:before="450" w:after="450" w:line="312" w:lineRule="auto"/>
      </w:pPr>
      <w:r>
        <w:rPr>
          <w:rFonts w:ascii="宋体" w:hAnsi="宋体" w:eastAsia="宋体" w:cs="宋体"/>
          <w:color w:val="000"/>
          <w:sz w:val="28"/>
          <w:szCs w:val="28"/>
        </w:rPr>
        <w:t xml:space="preserve">第三类是类似学生社团的联合体自组织。如一中文化文学社，是一中学生自发组织的学生社团，主要是围绕学生作品创作、作品辅导、优秀作品发表开展工作，至今已在学校创办文学社作品集数部。此类组织成员一般由在校学生组织，有党团组织引导并加以规范，可以自发的开展积极向上的各类活动。</w:t>
      </w:r>
    </w:p>
    <w:p>
      <w:pPr>
        <w:ind w:left="0" w:right="0" w:firstLine="560"/>
        <w:spacing w:before="450" w:after="450" w:line="312" w:lineRule="auto"/>
      </w:pPr>
      <w:r>
        <w:rPr>
          <w:rFonts w:ascii="宋体" w:hAnsi="宋体" w:eastAsia="宋体" w:cs="宋体"/>
          <w:color w:val="000"/>
          <w:sz w:val="28"/>
          <w:szCs w:val="28"/>
        </w:rPr>
        <w:t xml:space="preserve">第四类是基于青年共同的经历或共同的成长环境而组成的小规模组织。如一些同学会、老乡会等。此类组织人员不固定，社会影响力小，活动频繁但方式简单，该类组织数量较大、难以统计。</w:t>
      </w:r>
    </w:p>
    <w:p>
      <w:pPr>
        <w:ind w:left="0" w:right="0" w:firstLine="560"/>
        <w:spacing w:before="450" w:after="450" w:line="312" w:lineRule="auto"/>
      </w:pPr>
      <w:r>
        <w:rPr>
          <w:rFonts w:ascii="宋体" w:hAnsi="宋体" w:eastAsia="宋体" w:cs="宋体"/>
          <w:color w:val="000"/>
          <w:sz w:val="28"/>
          <w:szCs w:val="28"/>
        </w:rPr>
        <w:t xml:space="preserve">二、区青年自组织的发展趋势</w:t>
      </w:r>
    </w:p>
    <w:p>
      <w:pPr>
        <w:ind w:left="0" w:right="0" w:firstLine="560"/>
        <w:spacing w:before="450" w:after="450" w:line="312" w:lineRule="auto"/>
      </w:pPr>
      <w:r>
        <w:rPr>
          <w:rFonts w:ascii="宋体" w:hAnsi="宋体" w:eastAsia="宋体" w:cs="宋体"/>
          <w:color w:val="000"/>
          <w:sz w:val="28"/>
          <w:szCs w:val="28"/>
        </w:rPr>
        <w:t xml:space="preserve">一是青年自组织青年对团组织的态度。通过调查，青年自组织的青年对于团组织的态度较为积极，大多数青年对团组织有较多的了解，愿意团结在团的周围。他们认为青年自组织给他们提供了一个让他们能够自由发挥的“场所”，他们感到很满意，如果能在团组织的帮助和指导下开展活动，青年自组织将拥有更大的发展空间。</w:t>
      </w:r>
    </w:p>
    <w:p>
      <w:pPr>
        <w:ind w:left="0" w:right="0" w:firstLine="560"/>
        <w:spacing w:before="450" w:after="450" w:line="312" w:lineRule="auto"/>
      </w:pPr>
      <w:r>
        <w:rPr>
          <w:rFonts w:ascii="宋体" w:hAnsi="宋体" w:eastAsia="宋体" w:cs="宋体"/>
          <w:color w:val="000"/>
          <w:sz w:val="28"/>
          <w:szCs w:val="28"/>
        </w:rPr>
        <w:t xml:space="preserve">二是青年自组织青年参与自组织的目的。各式各样的青年自组织提供了满足青年多样需求的载体、展示自我的舞台、全面发展的空间，因而受到青年的热烈欢迎和全情投入。自组织青年参与自组织的动机普遍是想找一个表现自己的平台，让自己在这个平台上得到学习、磨练，自组织青年的参与积极性是非常高的，不用组织者动员就自行</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或自愿加入。</w:t>
      </w:r>
    </w:p>
    <w:p>
      <w:pPr>
        <w:ind w:left="0" w:right="0" w:firstLine="560"/>
        <w:spacing w:before="450" w:after="450" w:line="312" w:lineRule="auto"/>
      </w:pPr>
      <w:r>
        <w:rPr>
          <w:rFonts w:ascii="宋体" w:hAnsi="宋体" w:eastAsia="宋体" w:cs="宋体"/>
          <w:color w:val="000"/>
          <w:sz w:val="28"/>
          <w:szCs w:val="28"/>
        </w:rPr>
        <w:t xml:space="preserve">三是青年自组织的影响力。自组织在反映青年诉求、满足青年需求、引领青年时尚等方面，其所采取的方法是领导者向组织提出建议、意见，然后开展活动，目前区青年自组织的影响力不大，因为很多自组织不成规模，圈子较小。</w:t>
      </w:r>
    </w:p>
    <w:p>
      <w:pPr>
        <w:ind w:left="0" w:right="0" w:firstLine="560"/>
        <w:spacing w:before="450" w:after="450" w:line="312" w:lineRule="auto"/>
      </w:pPr>
      <w:r>
        <w:rPr>
          <w:rFonts w:ascii="宋体" w:hAnsi="宋体" w:eastAsia="宋体" w:cs="宋体"/>
          <w:color w:val="000"/>
          <w:sz w:val="28"/>
          <w:szCs w:val="28"/>
        </w:rPr>
        <w:t xml:space="preserve">三、对团组织的几点建议</w:t>
      </w:r>
    </w:p>
    <w:p>
      <w:pPr>
        <w:ind w:left="0" w:right="0" w:firstLine="560"/>
        <w:spacing w:before="450" w:after="450" w:line="312" w:lineRule="auto"/>
      </w:pPr>
      <w:r>
        <w:rPr>
          <w:rFonts w:ascii="宋体" w:hAnsi="宋体" w:eastAsia="宋体" w:cs="宋体"/>
          <w:color w:val="000"/>
          <w:sz w:val="28"/>
          <w:szCs w:val="28"/>
        </w:rPr>
        <w:t xml:space="preserve">一是团组织要正确引导青年自组织的发展。</w:t>
      </w:r>
    </w:p>
    <w:p>
      <w:pPr>
        <w:ind w:left="0" w:right="0" w:firstLine="560"/>
        <w:spacing w:before="450" w:after="450" w:line="312" w:lineRule="auto"/>
      </w:pPr>
      <w:r>
        <w:rPr>
          <w:rFonts w:ascii="宋体" w:hAnsi="宋体" w:eastAsia="宋体" w:cs="宋体"/>
          <w:color w:val="000"/>
          <w:sz w:val="28"/>
          <w:szCs w:val="28"/>
        </w:rPr>
        <w:t xml:space="preserve">青年自组织工作是青年工作的一个部分，它属于团组织的工作对象。团组织要为青年自组织办实事，让青年自组织感受到团组织的温暖，愿意与团组织保持密切关系。团组织要积极主动与青年自组织取得联系，引导自组织工作向着积极健康的方向发展。团组织要随时掌握他们的活动情况，把共青团工作贯彻落实到青年自组织中去，要让青年自组织了解、认识并自觉实施共青团工作。团组织要把青年自组织工作纳入工作规划，让青年自组织工作在工作目标责任制占有一定比例，建立联席会议制度，定期召开青年自组织组织者工作会议，以达到经常联系的目的，团组织要为青年自组织搞好服务，利用青年自组织本身具有的凝聚力强的优势来凝聚青年。自组织本身具有很强的凝聚力，团组织要把自组织领导者紧紧凝聚在团组织周围，自组织领导者的作用发挥好了，青年自然就凝聚起来了。</w:t>
      </w:r>
    </w:p>
    <w:p>
      <w:pPr>
        <w:ind w:left="0" w:right="0" w:firstLine="560"/>
        <w:spacing w:before="450" w:after="450" w:line="312" w:lineRule="auto"/>
      </w:pPr>
      <w:r>
        <w:rPr>
          <w:rFonts w:ascii="宋体" w:hAnsi="宋体" w:eastAsia="宋体" w:cs="宋体"/>
          <w:color w:val="000"/>
          <w:sz w:val="28"/>
          <w:szCs w:val="28"/>
        </w:rPr>
        <w:t xml:space="preserve">二是团组织要加大对青年自组织规范管理力度。</w:t>
      </w:r>
    </w:p>
    <w:p>
      <w:pPr>
        <w:ind w:left="0" w:right="0" w:firstLine="560"/>
        <w:spacing w:before="450" w:after="450" w:line="312" w:lineRule="auto"/>
      </w:pPr>
      <w:r>
        <w:rPr>
          <w:rFonts w:ascii="宋体" w:hAnsi="宋体" w:eastAsia="宋体" w:cs="宋体"/>
          <w:color w:val="000"/>
          <w:sz w:val="28"/>
          <w:szCs w:val="28"/>
        </w:rPr>
        <w:t xml:space="preserve">青年自组织的多样化发展如果离开了共青团的领导，那么就容易出现方向性问题，各级团组织要发挥好主导作用、核心作用，要加强对青年自组织的监督与管理，可在自组织内部成立团小组，加强档案管理，健全内部组织形式，巩固和发展团支部的核心作用；编写自组织团支部工作实施细则，完善和增强激励机制，使工作制度公开化，合理化，加强团员青年的工作热情和竞争意识。学校团组织要不断规范青年自组织的管理与发展，在原有发展的基础上，更好的适应当前青少年对自组织的期待与热情，不断完善青年自组织的规章与制度，引到更多的青少年入到自组织中去。企业团组织要充分挖掘社团型组织的内涵，发挥好此类组织的作用，利用各行业丰富的人才资源，拓展工作渠道，加强共建机制，扩大团建工作的参与面与影响力。类似于专题讲座、科学技术培训，包括工作、生活上的互相帮助、交流、学习，业余时间组织丰富多彩的活动等等，可以通过自组织加以实施，这样团的工作将会分得更细，更有针对性、层次性和有效性。社区团组织要采取“团委推动、自组织自主运作、社会多方参与”的工作思路，从青年发展需求出发，培植壮大青年自组织，引导他们多开展现实、喜闻乐见的活动，让自组织有长久的生命力。</w:t>
      </w:r>
    </w:p>
    <w:p>
      <w:pPr>
        <w:ind w:left="0" w:right="0" w:firstLine="560"/>
        <w:spacing w:before="450" w:after="450" w:line="312" w:lineRule="auto"/>
      </w:pPr>
      <w:r>
        <w:rPr>
          <w:rFonts w:ascii="宋体" w:hAnsi="宋体" w:eastAsia="宋体" w:cs="宋体"/>
          <w:color w:val="000"/>
          <w:sz w:val="28"/>
          <w:szCs w:val="28"/>
        </w:rPr>
        <w:t xml:space="preserve">三是团组织要发挥青年自组织参与服务青年的功能。</w:t>
      </w:r>
    </w:p>
    <w:p>
      <w:pPr>
        <w:ind w:left="0" w:right="0" w:firstLine="560"/>
        <w:spacing w:before="450" w:after="450" w:line="312" w:lineRule="auto"/>
      </w:pPr>
      <w:r>
        <w:rPr>
          <w:rFonts w:ascii="宋体" w:hAnsi="宋体" w:eastAsia="宋体" w:cs="宋体"/>
          <w:color w:val="000"/>
          <w:sz w:val="28"/>
          <w:szCs w:val="28"/>
        </w:rPr>
        <w:t xml:space="preserve">青年自组织的成长发展，是经济社会发展和文明进步的结果，是青年自我发展、青年文化多元化培育的必然需求。青年自组织的社会参与，说明社会的发展已经给予这些青年自组织培育、发展、成长的空间，以及对青年自组织所展现出的多元文化的宽容。青年自组织不能孤立社会而存在，适当地拓展和延伸组织活动的空间，同其他的同类或不同类自组织开展交流，参与服务社会的活动是青年自组织存在价值的一种体现。一是整合资源，形成社会合力。积极调动社会各方力量、主动吸纳青年自组织各类资源，共同加大服务青年工作的力度。充分发挥好青年自组织整合社会资源的优势，为青年提供多样化的社会服务。二是拓展青年自组织服务领域，创新服务手段。拓展青年自组织的服务领域、服务项目和服务载体，使自组织服务更加适应青年变化，符合青年需求。探索运用服务手段和中介手段，为青年自组织服务青年创造便利条件。充分运用新闻媒体、互联网、移动通信等手段，探索建立青年自组织信息化服务体系。采取鼓励自组织青年自主选择、平等参与各类服务项目，增强服务项目的开放性和社会影响力。三是牢固树立竭诚服务的理念。各级团组织要在每一个青年自组织中牢固树立服务理念，并切实转化为服务青年的自觉行动。坚持以青年受益为根本，把青年满意度作为衡量自组织的最终尺度，努力实现促进青年群体发展与青年个体受益的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2024-10-06T04:48:17+08:00</dcterms:created>
  <dcterms:modified xsi:type="dcterms:W3CDTF">2024-10-06T04:48:17+08:00</dcterms:modified>
</cp:coreProperties>
</file>

<file path=docProps/custom.xml><?xml version="1.0" encoding="utf-8"?>
<Properties xmlns="http://schemas.openxmlformats.org/officeDocument/2006/custom-properties" xmlns:vt="http://schemas.openxmlformats.org/officeDocument/2006/docPropsVTypes"/>
</file>