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市广播电视局副局长科学发展观心得体会</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市广播电视局副局长科学发展观心得体会在实践科学发展观的过程中，领导干部应该尽快更新观念，学会在舆论监督环境中工作，努力实现四个转变：　　一是由认识误区向理性认知转变：一些领导干部认为舆论监督就是找岔挑刺，就是拆自己的台，是跟自己过不去，是往...</w:t>
      </w:r>
    </w:p>
    <w:p>
      <w:pPr>
        <w:ind w:left="0" w:right="0" w:firstLine="560"/>
        <w:spacing w:before="450" w:after="450" w:line="312" w:lineRule="auto"/>
      </w:pPr>
      <w:r>
        <w:rPr>
          <w:rFonts w:ascii="宋体" w:hAnsi="宋体" w:eastAsia="宋体" w:cs="宋体"/>
          <w:color w:val="000"/>
          <w:sz w:val="28"/>
          <w:szCs w:val="28"/>
        </w:rPr>
        <w:t xml:space="preserve">市广播电视局副局长科学发展观心得体会</w:t>
      </w:r>
    </w:p>
    <w:p>
      <w:pPr>
        <w:ind w:left="0" w:right="0" w:firstLine="560"/>
        <w:spacing w:before="450" w:after="450" w:line="312" w:lineRule="auto"/>
      </w:pPr>
      <w:r>
        <w:rPr>
          <w:rFonts w:ascii="宋体" w:hAnsi="宋体" w:eastAsia="宋体" w:cs="宋体"/>
          <w:color w:val="000"/>
          <w:sz w:val="28"/>
          <w:szCs w:val="28"/>
        </w:rPr>
        <w:t xml:space="preserve">在实践科学发展观的过程中，领导干部应该尽快更新观念，学会在舆论监督环境中工作，努力实现四个转变：</w:t>
      </w:r>
    </w:p>
    <w:p>
      <w:pPr>
        <w:ind w:left="0" w:right="0" w:firstLine="560"/>
        <w:spacing w:before="450" w:after="450" w:line="312" w:lineRule="auto"/>
      </w:pPr>
      <w:r>
        <w:rPr>
          <w:rFonts w:ascii="宋体" w:hAnsi="宋体" w:eastAsia="宋体" w:cs="宋体"/>
          <w:color w:val="000"/>
          <w:sz w:val="28"/>
          <w:szCs w:val="28"/>
        </w:rPr>
        <w:t xml:space="preserve">　　一是由认识误区向理性认知转变：一些领导干部认为舆论监督就是找岔挑刺，就是拆自己的台，是跟自己过不去，是往自己脸上抹黑。有的不反思工作中的缺失，却指责刊登批评报道的新闻媒体“损害”了自己所在地区的“形象”，“毁掉”了自己所在行业的“成绩”。其实，实践已经反复证明，重视舆论监督，充分发挥舆论监督的作用，是党和政府提高工作透明度、提高执政和行政效率、密切党同人民群众联系的一条重要途径。舆论监督成本低，见效快。善于将舆论监督作为一种改进工作的手段，反映了坚定的党性，更体现了政治智慧，是新形势下检验执政能力的一杆标尺。一个勤政为民的政府及其领导干部是应该欢迎新闻舆论监督的。</w:t>
      </w:r>
    </w:p>
    <w:p>
      <w:pPr>
        <w:ind w:left="0" w:right="0" w:firstLine="560"/>
        <w:spacing w:before="450" w:after="450" w:line="312" w:lineRule="auto"/>
      </w:pPr>
      <w:r>
        <w:rPr>
          <w:rFonts w:ascii="宋体" w:hAnsi="宋体" w:eastAsia="宋体" w:cs="宋体"/>
          <w:color w:val="000"/>
          <w:sz w:val="28"/>
          <w:szCs w:val="28"/>
        </w:rPr>
        <w:t xml:space="preserve">　　二是由被动应对向主动适就转变：在实际工作中，有的人视舆论监督为“洪水猛兽”，以各种理由和借口拒绝、抵触记者采访相关问题，千方百计加以阻挠；有的绞尽脑汁“捂盖子”，使批评报道无疾而终；有的不是去下功夫改进工作，而是在批评报道的个别细节上纠缠不休，甚至不惜人力、物力展开针对新闻媒体和相关记者的“反调查”；凡此种种，都是被动应对新闻舆论监督的表现。主动适就新闻舆论监督，必须克服消极和抵触情绪，更不要为了顾全所谓“大局”而颠倒黑白，结果置自己于更为被动不利的境地；同时，必须加倍努力，做好本职工作，减少批评性报道的诱发因素，让媒体“无话可说”；当报道确有严重失实或不全面时，应及时与媒体沟通，掌握主动权，以最快的速度来消除公众的误会。</w:t>
      </w:r>
    </w:p>
    <w:p>
      <w:pPr>
        <w:ind w:left="0" w:right="0" w:firstLine="560"/>
        <w:spacing w:before="450" w:after="450" w:line="312" w:lineRule="auto"/>
      </w:pPr>
      <w:r>
        <w:rPr>
          <w:rFonts w:ascii="宋体" w:hAnsi="宋体" w:eastAsia="宋体" w:cs="宋体"/>
          <w:color w:val="000"/>
          <w:sz w:val="28"/>
          <w:szCs w:val="28"/>
        </w:rPr>
        <w:t xml:space="preserve">　　三是由重视传统媒体向传统媒体与新媒体并重转变：在大众传媒时代，借助报纸、杂志、广播、电视等平台，舆论监督威力无比，“不怕上告，就怕见报”，成为人们对新闻舆论监督渠道的生动表述。如今又有了互联网，在民主和谐的环境中，群众可以直接在网上“短、平、快”地发表自己的看法，反映民众的呼声。监督的力量，从未像今天这样蔚为壮观。网上的舆论监督，作为“电子民主”之一种，成为群众监督和新闻舆论监督的重要组成部分。十七大和全国“两会”后，不少党政领导干部迅速转变观念，以开放的胸怀，愿意和网友们一起“灌水”“拍砖”，敢于并善于接受群众的监督，包括网上的舆论监督，这种与时俱进的反应当然值得大力倡导。</w:t>
      </w:r>
    </w:p>
    <w:p>
      <w:pPr>
        <w:ind w:left="0" w:right="0" w:firstLine="560"/>
        <w:spacing w:before="450" w:after="450" w:line="312" w:lineRule="auto"/>
      </w:pPr>
      <w:r>
        <w:rPr>
          <w:rFonts w:ascii="宋体" w:hAnsi="宋体" w:eastAsia="宋体" w:cs="宋体"/>
          <w:color w:val="000"/>
          <w:sz w:val="28"/>
          <w:szCs w:val="28"/>
        </w:rPr>
        <w:t xml:space="preserve">　　四是由表态性支持向法制保障转变：从新闻舆论监督的实际效果来看，对舆论监督有力的支撑不能仅靠领导一次又一次地表态如何欢迎和重视，不时下发办法、通知等规范性文件，更要从制度上、法制上予以规范和保护，逐步完善对舆论监督的法律保障，加快相关立法步伐。认真执行现行法律法规中保护舆论监督的有关规定，通过立法或司法解释明确新闻媒体开展舆论监督的权利、义务和责任，明确新闻舆论监督与新闻侵权的法律界限，维护新闻媒体及记者的合法权益。</w:t>
      </w:r>
    </w:p>
    <w:p>
      <w:pPr>
        <w:ind w:left="0" w:right="0" w:firstLine="560"/>
        <w:spacing w:before="450" w:after="450" w:line="312" w:lineRule="auto"/>
      </w:pPr>
      <w:r>
        <w:rPr>
          <w:rFonts w:ascii="宋体" w:hAnsi="宋体" w:eastAsia="宋体" w:cs="宋体"/>
          <w:color w:val="000"/>
          <w:sz w:val="28"/>
          <w:szCs w:val="28"/>
        </w:rPr>
        <w:t xml:space="preserve">　　当然，在舆论监督越来越重要的时代，对新闻媒体的职业道德和行业公信力的要求也将越来越高。新闻媒体在谋求自身科学发展的同时，要抓住群众关注，政府重视，有普遍意义的重大问题，实施建设性监督、科学监督和依法监督，为促进科学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2024-10-06T06:38:18+08:00</dcterms:created>
  <dcterms:modified xsi:type="dcterms:W3CDTF">2024-10-06T06:38:18+08:00</dcterms:modified>
</cp:coreProperties>
</file>

<file path=docProps/custom.xml><?xml version="1.0" encoding="utf-8"?>
<Properties xmlns="http://schemas.openxmlformats.org/officeDocument/2006/custom-properties" xmlns:vt="http://schemas.openxmlformats.org/officeDocument/2006/docPropsVTypes"/>
</file>