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队伍突出问题专项整治动员报告</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同志们：    根据长铁公党（2024）11号文件精神，公安处党委决定从4月初至6月底在全处范围内开展为期三个月的队伍突出问题专项整治工作。   二季度开展队伍突出问题专项整治，是公安部党委作出的一项重要部署。广铁公安局王勇平书记也对全局各...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根据长铁公党（2024）11号文件精神，公安处党委决定从4月初至6月底在全处范围内开展为期三个月的队伍突出问题专项整治工作。</w:t>
      </w:r>
    </w:p>
    <w:p>
      <w:pPr>
        <w:ind w:left="0" w:right="0" w:firstLine="560"/>
        <w:spacing w:before="450" w:after="450" w:line="312" w:lineRule="auto"/>
      </w:pPr>
      <w:r>
        <w:rPr>
          <w:rFonts w:ascii="宋体" w:hAnsi="宋体" w:eastAsia="宋体" w:cs="宋体"/>
          <w:color w:val="000"/>
          <w:sz w:val="28"/>
          <w:szCs w:val="28"/>
        </w:rPr>
        <w:t xml:space="preserve">二季度开展队伍突出问题专项整治，是公安部党委作出的一项重要部署。广铁公安局王勇平书记也对全局各级领导提出了“要拿出‘追逃’行动一样的力度，高度重视，精心组织，加强领导，靠前指挥，狠抓落实，务求实效”的要求，并动员全警参战，全力以赴地投入到队伍突出问题专项整治中，增强紧迫感和自觉性，坚决打好这场硬仗。开展队伍突出问题专项整治，是按照真抓、早抓、主动抓的指导原则，巩固和扩大“三项教育”成果，进一步加强公安队伍建设，确保如期实现公安部提出的队伍建设“三年奋斗目标”的一项重大决策和举措。</w:t>
      </w:r>
    </w:p>
    <w:p>
      <w:pPr>
        <w:ind w:left="0" w:right="0" w:firstLine="560"/>
        <w:spacing w:before="450" w:after="450" w:line="312" w:lineRule="auto"/>
      </w:pPr>
      <w:r>
        <w:rPr>
          <w:rFonts w:ascii="宋体" w:hAnsi="宋体" w:eastAsia="宋体" w:cs="宋体"/>
          <w:color w:val="000"/>
          <w:sz w:val="28"/>
          <w:szCs w:val="28"/>
        </w:rPr>
        <w:t xml:space="preserve">继全所民警开展“三项教育”活动后，我们领导班子又开展了“三个代表”重要思想学教活动，而且这两年来，各项公安业务工作战役行动不断，同志们可能会感到厌倦，难以招架。但是，我们要清醒的认识到，当前，我们队伍中不是没有问题，而是有的突出问题还比较严重，甚至是边整边犯，边反边冒。去年年底，我处管内的株洲所发生了一起一名副所长和三名民警违反办案规定，接受案件当事人请吃的严重违纪案件，汨罗所发生了一起两名副所长和一名民警借乔迁贺喜之机打牌赌博的严重违纪案件，还有乘警大队多次发生民警违纪违法案件，这些违法违纪案件不仅引起了社会和人民群众的强烈反响，损害了公安机关和人民警察的形象，也影响了党和政府的威信。</w:t>
      </w:r>
    </w:p>
    <w:p>
      <w:pPr>
        <w:ind w:left="0" w:right="0" w:firstLine="560"/>
        <w:spacing w:before="450" w:after="450" w:line="312" w:lineRule="auto"/>
      </w:pPr>
      <w:r>
        <w:rPr>
          <w:rFonts w:ascii="宋体" w:hAnsi="宋体" w:eastAsia="宋体" w:cs="宋体"/>
          <w:color w:val="000"/>
          <w:sz w:val="28"/>
          <w:szCs w:val="28"/>
        </w:rPr>
        <w:t xml:space="preserve">再回头看看我们所自己的队伍建设，这两年，我所各项公安保卫任务十分繁重，同志们都非常辛苦，工作做了，但是，由于我们队伍中仍然出现了一些这样那样的问题，以致我们所去年连先进都没有评上。我们队伍中存在的这些突出问题，只是还没有达到违法乱纪的严重程度而已。至于今后会怎么样，谁也不能打保票，我们没有底气和把握保证我们的队伍不出任何问题。所以，我们只有趁这些问题还处于萌芽状态时，就下决心、下力气消灭掉，才能防患于未然。</w:t>
      </w:r>
    </w:p>
    <w:p>
      <w:pPr>
        <w:ind w:left="0" w:right="0" w:firstLine="560"/>
        <w:spacing w:before="450" w:after="450" w:line="312" w:lineRule="auto"/>
      </w:pPr>
      <w:r>
        <w:rPr>
          <w:rFonts w:ascii="宋体" w:hAnsi="宋体" w:eastAsia="宋体" w:cs="宋体"/>
          <w:color w:val="000"/>
          <w:sz w:val="28"/>
          <w:szCs w:val="28"/>
        </w:rPr>
        <w:t xml:space="preserve">首先从我们所领导自己说起，大多数干部都存在好人主义思想，对一些事不说不管，热衷于多栽花、少栽刺，对管理中出现的问题有时不批评、不制止，充当“好好先生”、“老好人”，考核制度也一直没有很好地落实。觉得同志们上班确实非常辛苦，有的事情能带过去就带过去，睁一只眼闭一只眼，问题不少，扣分却不多。好人主义实际上是公安机关严格管理的大敌，与从严治警的方针格格不入，它是对违法违纪问题的一种放纵，容易导致违法违纪问题的升级和恶性循环，如果我们继续放任下去，等真的酿成大事，就悔之晚矣。</w:t>
      </w:r>
    </w:p>
    <w:p>
      <w:pPr>
        <w:ind w:left="0" w:right="0" w:firstLine="560"/>
        <w:spacing w:before="450" w:after="450" w:line="312" w:lineRule="auto"/>
      </w:pPr>
      <w:r>
        <w:rPr>
          <w:rFonts w:ascii="宋体" w:hAnsi="宋体" w:eastAsia="宋体" w:cs="宋体"/>
          <w:color w:val="000"/>
          <w:sz w:val="28"/>
          <w:szCs w:val="28"/>
        </w:rPr>
        <w:t xml:space="preserve">从民警来说，公仆意识淡薄，岗位责任制不落实，责任心不强，在岗位上不管事，致使扒窃等侵财性犯罪屡屡发生，引起各级领导高度重视和过往群众极大愤慨；还有的民警对待群众报警求助冷硬横推，门难进、脸难看、话难听、事难办；至于究竟有不有以票谋私、贪赃枉法、徇私枉法或是与违法犯罪人员有勾结的现象，我们都会要进一步查实。</w:t>
      </w:r>
    </w:p>
    <w:p>
      <w:pPr>
        <w:ind w:left="0" w:right="0" w:firstLine="560"/>
        <w:spacing w:before="450" w:after="450" w:line="312" w:lineRule="auto"/>
      </w:pPr>
      <w:r>
        <w:rPr>
          <w:rFonts w:ascii="宋体" w:hAnsi="宋体" w:eastAsia="宋体" w:cs="宋体"/>
          <w:color w:val="000"/>
          <w:sz w:val="28"/>
          <w:szCs w:val="28"/>
        </w:rPr>
        <w:t xml:space="preserve">所以，对这些突出问题，我们不抓不行，泛泛地抓也不行，只有在一定时期内，集中精力、下大力气进行专项整治，才能积小胜为大胜，才能不断巩固、深化和扩大过去两年“三项教育”所取得的成果，逐步实现队伍建设的长期目标。</w:t>
      </w:r>
    </w:p>
    <w:p>
      <w:pPr>
        <w:ind w:left="0" w:right="0" w:firstLine="560"/>
        <w:spacing w:before="450" w:after="450" w:line="312" w:lineRule="auto"/>
      </w:pPr>
      <w:r>
        <w:rPr>
          <w:rFonts w:ascii="宋体" w:hAnsi="宋体" w:eastAsia="宋体" w:cs="宋体"/>
          <w:color w:val="000"/>
          <w:sz w:val="28"/>
          <w:szCs w:val="28"/>
        </w:rPr>
        <w:t xml:space="preserve">同志们，我们常说“队伍建设是公安工作一项永恒的主题。”确实，抓好队伍建设不是一朝一夕的事，也不是一劳永逸的事，是一项长期的、艰巨的工作，丝毫不能有半点懈怠。我们要以这次队伍突出问题专项整治为契机，彻底整治我们的队伍，切实解决和纠正干部中存在的好人主义、工作不深入不扎实、管理松散、一手硬一手软等问题；使民警勤务状态不好、规章制度不落实等问题有明显改观；明显减少少数民警公仆意识淡薄，特权思想严重，对待群众“冷硬横推”等问题；杜绝刑讯逼供、违反枪支管理使用规定、滥用强制措施、动手动脚、故意伤害的案件；有效遏制少数民警以权以票谋私、贪赃枉法等职务违法违纪；妥善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同志们，请你们认真想一想，如果我们哪位同志干了违法违纪的事情，捅出了娄子，不说对党和政府、公安机关、所里的形象会造成损害这些大道理，我们的民警自己和家庭将要为此付出多么沉重的代价，受害人及其家人又将背负多么巨大的伤害？所以，整治绝对不是为了“整人”，同志们要打消这个思想顾虑。开展这样的活动，完全是出于关心爱护同志们的政治生命、个人前途和家庭幸福。同志们一定要以严肃、认真、负责的态度对待这次整治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2024-10-06T06:35:41+08:00</dcterms:created>
  <dcterms:modified xsi:type="dcterms:W3CDTF">2024-10-06T06:35:41+08:00</dcterms:modified>
</cp:coreProperties>
</file>

<file path=docProps/custom.xml><?xml version="1.0" encoding="utf-8"?>
<Properties xmlns="http://schemas.openxmlformats.org/officeDocument/2006/custom-properties" xmlns:vt="http://schemas.openxmlformats.org/officeDocument/2006/docPropsVTypes"/>
</file>