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最新银行新年工作计划 银行年终总结与计划(3篇)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银行新年工作计划 银行年终总结与计划篇一大...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银行新年工作计划 银行年终总结与计划篇一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时间过得飞快，转眼间又是崭新的一年了。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在工作中，也许会有人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在今后的工作中，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银行新年工作计划 银行年终总结与计划篇二</w:t>
      </w:r>
    </w:p>
    <w:p>
      <w:pPr>
        <w:ind w:left="0" w:right="0" w:firstLine="560"/>
        <w:spacing w:before="450" w:after="450" w:line="312" w:lineRule="auto"/>
      </w:pPr>
      <w:r>
        <w:rPr>
          <w:rFonts w:ascii="宋体" w:hAnsi="宋体" w:eastAsia="宋体" w:cs="宋体"/>
          <w:color w:val="000"/>
          <w:sz w:val="28"/>
          <w:szCs w:val="28"/>
        </w:rPr>
        <w:t xml:space="preserve">针对银行当前档案管理工作面临的实际情况和工作中存在的问题，我们进行了认真研究，并制定了新一年档案工作计划：</w:t>
      </w:r>
    </w:p>
    <w:p>
      <w:pPr>
        <w:ind w:left="0" w:right="0" w:firstLine="560"/>
        <w:spacing w:before="450" w:after="450" w:line="312" w:lineRule="auto"/>
      </w:pPr>
      <w:r>
        <w:rPr>
          <w:rFonts w:ascii="宋体" w:hAnsi="宋体" w:eastAsia="宋体" w:cs="宋体"/>
          <w:color w:val="000"/>
          <w:sz w:val="28"/>
          <w:szCs w:val="28"/>
        </w:rPr>
        <w:t xml:space="preserve">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组织有关部门和人员认真学习各级—会议上的讲话及文件，提高对新时期—重要性的认识，组织干部职工认真学习有关泄密事件的情况通报，用铁的事实教育干部职工。进一步加强各行—的投入，提高人防、技防的。实际水平；加强计算机安全—，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4"/>
          <w:szCs w:val="34"/>
          <w:b w:val="1"/>
          <w:bCs w:val="1"/>
        </w:rPr>
        <w:t xml:space="preserve">银行新年工作计划 银行年终总结与计划篇三</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___与__的绑定也为此带来了很大的便利。在理想模式中，今后的每个客户来电都将被记录并由咨询员输入该客户的相关信息，而这些资料一旦被汇总，就形成了一个巨大的客户，拥有这样一个客户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是将来客服部工作围绕的中心。客服工作与数据是分不开的，作为客服部门而言，应当对这个客户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对客服部的重要意义不言而喻，但是客服部的工作开展也不能仅仅依赖这个，在适当的时候也应当“走出去，请进来”。所谓走出去，有两层含义：第一，在淡季时积极进行网格化促销，提高__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2024-11-10T14:18:09+08:00</dcterms:created>
  <dcterms:modified xsi:type="dcterms:W3CDTF">2024-11-10T14:18:09+08:00</dcterms:modified>
</cp:coreProperties>
</file>

<file path=docProps/custom.xml><?xml version="1.0" encoding="utf-8"?>
<Properties xmlns="http://schemas.openxmlformats.org/officeDocument/2006/custom-properties" xmlns:vt="http://schemas.openxmlformats.org/officeDocument/2006/docPropsVTypes"/>
</file>