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2024年县委经济工作会上的讲话(十六篇)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县委经济工作会上的讲话篇一一是生态建设全面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县委经济工作会上的讲话篇一</w:t>
      </w:r>
    </w:p>
    <w:p>
      <w:pPr>
        <w:ind w:left="0" w:right="0" w:firstLine="560"/>
        <w:spacing w:before="450" w:after="450" w:line="312" w:lineRule="auto"/>
      </w:pPr>
      <w:r>
        <w:rPr>
          <w:rFonts w:ascii="宋体" w:hAnsi="宋体" w:eastAsia="宋体" w:cs="宋体"/>
          <w:color w:val="000"/>
          <w:sz w:val="28"/>
          <w:szCs w:val="28"/>
        </w:rPr>
        <w:t xml:space="preserve">一是生态建设全面推进。深入开展保护森林资源“十三五”专项行动，查处林政资源案件x起，收回林地5.8公顷;完成人工更新造林x亩、抚育x万亩、补植补造x万亩、义务植树x万株。全年未发生人为火、10起雷击火均在x小时内快速扑灭，得到了国家、省、地有关领导的充分肯定。对呼中镇内x余株杨树注射了防飞絮药物、对呼玛河大坝x万平方米背水坡进行了客土绿化。呼源、碧水段呼玛河大坝综合治理三期工程、呼中垃圾处理场工程已竣工，污水处理厂已正式运行。</w:t>
      </w:r>
    </w:p>
    <w:p>
      <w:pPr>
        <w:ind w:left="0" w:right="0" w:firstLine="560"/>
        <w:spacing w:before="450" w:after="450" w:line="312" w:lineRule="auto"/>
      </w:pPr>
      <w:r>
        <w:rPr>
          <w:rFonts w:ascii="宋体" w:hAnsi="宋体" w:eastAsia="宋体" w:cs="宋体"/>
          <w:color w:val="000"/>
          <w:sz w:val="28"/>
          <w:szCs w:val="28"/>
        </w:rPr>
        <w:t xml:space="preserve">二是改革管理持续深化。设县方案已呈报国务院待批;劳动就业、医疗保险、三险中心和不动产登记一站式服务大厅已投入使用;撤销木材稽查科职能，人员稳定划转防火办;收回原秦皇岛办事处商服房，近期可收回资金x万元;与银行沟通协商办理“对公协议存款利率”业务，提高存款利息收益，全年增收近400万元。利用棚改配套项目剩余资金，率先偿还政府债券x万元，减少利息支付x万元。超前预定3万吨越冬燃煤，按协议价节约资金x万元。通过深化改革、精细化管理，全年累计节约资金x万元。</w:t>
      </w:r>
    </w:p>
    <w:p>
      <w:pPr>
        <w:ind w:left="0" w:right="0" w:firstLine="560"/>
        <w:spacing w:before="450" w:after="450" w:line="312" w:lineRule="auto"/>
      </w:pPr>
      <w:r>
        <w:rPr>
          <w:rFonts w:ascii="宋体" w:hAnsi="宋体" w:eastAsia="宋体" w:cs="宋体"/>
          <w:color w:val="000"/>
          <w:sz w:val="28"/>
          <w:szCs w:val="28"/>
        </w:rPr>
        <w:t xml:space="preserve">三是生态旅游初见成效。①完善旅游基础设施。重点完成了13万平方米“最冷小镇撒欢儿园”建设，白山景区x米登山步道建设，石林、佛山、东山、白桦林景区7400米环线木栈道建设，白山景区“兴安第一塔”、最冷小镇停车场建设。②强化旅游产品市场营销。提高文化艺术影响力，扩大宣传面，在北京国际摄影周上，成功展出呼中摄影作品60幅，在首届大兴安岭文艺奖颁晚会上，有书法、摄影6件作品获奖;谋划活动节点，打造声势，成功举办了第二届中国最冷小镇撒欢园开园仪式，首届中国最冷小镇职工健身趣味冰雪活动赛，尤其是成功举办了第三届“中国最冷小镇”全国摄影大赛暨呼中摄影作品展和首届“中国最冷小镇·呼中”五花山户外森林穿越节，吸引全国各地旅行社x余家、游客x多名、新闻媒体人、摄影爱好者100多名;利用网络、微博、微信等新媒体，发布旅游信息上千条，关注人数达数万人。③积极参加各种推介会。与73家旅行社进行对接、与7家旅行社签订了门票优惠协议。最冷小镇知名度、美誉度进一步提升。全年接待旅游人数25.9万人次，同比增长x%;白山和石林景区门票收入实现12万元，同比翻两番。</w:t>
      </w:r>
    </w:p>
    <w:p>
      <w:pPr>
        <w:ind w:left="0" w:right="0" w:firstLine="560"/>
        <w:spacing w:before="450" w:after="450" w:line="312" w:lineRule="auto"/>
      </w:pPr>
      <w:r>
        <w:rPr>
          <w:rFonts w:ascii="宋体" w:hAnsi="宋体" w:eastAsia="宋体" w:cs="宋体"/>
          <w:color w:val="000"/>
          <w:sz w:val="28"/>
          <w:szCs w:val="28"/>
        </w:rPr>
        <w:t xml:space="preserve">四是林下经济初具规模。全区成立林下经济合作社32个，协会2个，基地4个。养殖黑木耳x万袋、灵芝30万袋、滑子菇15万袋，实现产值x万元。采集蓝莓x吨、红豆x吨、偃松籽x吨，实现产值约x万元，人均增收x元，林业局预计增收x万元。山特产品经营实体店由原来的3家发展到21家。森源食品科技开发有限公司生产蓝莓、红豆浓缩果汁25吨，白兰地酒x吨，实现产值x万元，利税20万元，安排就业27人。北极尚品、金龙林下经济合作社等10家公司和合作组织被授予地级全民创业先优称号。林业局成功获得森林认证证书，全局x万公顷所有森林产品，均可加载pefc和cfcc标识，“呼中偃松籽”成为国家地理标志保护产品。</w:t>
      </w:r>
    </w:p>
    <w:p>
      <w:pPr>
        <w:ind w:left="0" w:right="0" w:firstLine="560"/>
        <w:spacing w:before="450" w:after="450" w:line="312" w:lineRule="auto"/>
      </w:pPr>
      <w:r>
        <w:rPr>
          <w:rFonts w:ascii="宋体" w:hAnsi="宋体" w:eastAsia="宋体" w:cs="宋体"/>
          <w:color w:val="000"/>
          <w:sz w:val="28"/>
          <w:szCs w:val="28"/>
        </w:rPr>
        <w:t xml:space="preserve">五是绿色矿产稳步推进。已编制完成飞虎山铅锌矿资源储量核实报告、项目可研报告和开发利用方案。呼中镇至飞虎山矿区66kv架空线路已通过专家组评审，储量登记已获省厅批准，矿区划定范围已上报省国土厅，预计20xx年下半年进行矿区建设。多锶矿泉水采矿权证延续已办结，转让手续正在办理中。</w:t>
      </w:r>
    </w:p>
    <w:p>
      <w:pPr>
        <w:ind w:left="0" w:right="0" w:firstLine="560"/>
        <w:spacing w:before="450" w:after="450" w:line="312" w:lineRule="auto"/>
      </w:pPr>
      <w:r>
        <w:rPr>
          <w:rFonts w:ascii="宋体" w:hAnsi="宋体" w:eastAsia="宋体" w:cs="宋体"/>
          <w:color w:val="000"/>
          <w:sz w:val="28"/>
          <w:szCs w:val="28"/>
        </w:rPr>
        <w:t xml:space="preserve">六是城镇功能持续完善。编制完成了呼中镇控制性详规、宏伟镇总体规划，并对呼源镇、碧水镇总体规划进行了修编，对林业局年久失修的办公场所及各中小学教室进行了维修，对53栋棚户区下水管网泄漏进行了集中整治，对呼阿、林碧公路路面进行了沥青砼柔性修补，对先锋小区36条巷道进行了风化砂铺设，对南、北出口x米缺失板杖子进行了修补、粉刷，对呼中镇4台专用变压器、x米地埋电缆进行了维修，对中新大街、向阳路、建工路x盏破损路灯、120盏小区庭院灯进行了维修更换，对秀中园文化舞台、雕塑、凉亭、湖心桥进行了整修，对慧园文化长廊、老干部局凉亭、建工小区凉亭进行了油漆粉刷。呼中档案馆建设已投入使用，投资x万元的呼中大桥已开工建设。</w:t>
      </w:r>
    </w:p>
    <w:p>
      <w:pPr>
        <w:ind w:left="0" w:right="0" w:firstLine="560"/>
        <w:spacing w:before="450" w:after="450" w:line="312" w:lineRule="auto"/>
      </w:pPr>
      <w:r>
        <w:rPr>
          <w:rFonts w:ascii="宋体" w:hAnsi="宋体" w:eastAsia="宋体" w:cs="宋体"/>
          <w:color w:val="000"/>
          <w:sz w:val="28"/>
          <w:szCs w:val="28"/>
        </w:rPr>
        <w:t xml:space="preserve">七是社会民生持续改善。全年累计发放各类资金x万元。发放企业职工年度浮动工资x万元、退休公务员年增养老金x万元、事业单位退休职工年增养老金x万元、企业职工年增资x万元;发放低保金x万元、低保取暖补贴x万元，救助低保户x户x人。全区x户x名贫困人员，实现脱贫x户x人。补贴森林脑炎疫苗13万元，惠及职工群众x人;让利百姓零差价药品x万元。家庭医生签约完成x人，新增就业x人;增加呼中至加区客运车辆两班次，日运行六班次，解决了百姓出行难问题。医疗卫生、劳动就业、社会保障等社会事业和谐发展。</w:t>
      </w:r>
    </w:p>
    <w:p>
      <w:pPr>
        <w:ind w:left="0" w:right="0" w:firstLine="560"/>
        <w:spacing w:before="450" w:after="450" w:line="312" w:lineRule="auto"/>
      </w:pPr>
      <w:r>
        <w:rPr>
          <w:rFonts w:ascii="宋体" w:hAnsi="宋体" w:eastAsia="宋体" w:cs="宋体"/>
          <w:color w:val="000"/>
          <w:sz w:val="28"/>
          <w:szCs w:val="28"/>
        </w:rPr>
        <w:t xml:space="preserve">在肯定成绩的同时，必须清醒认识存在的问题。一是思想观念不够解放，墨守成规，市场意识淡薄，等靠思想较为严重;二是林业局主营业务尚未形成，接续产业基础薄弱，规上企业发展为零，财源项目少之又少，经济结构占比失衡，经济增长回升乏力;三是基础设施欠账较多，铁路、公路短板亟待补齐，人才短缺问题突出;四是落实能力仍需提升，想事谋事干事动力不足，畏难情绪较多，缺乏担当，一些工作进展缓慢;五是规矩意识有待增强，部分干部职工工作态度不端正，热情不高，敷衍散漫。这些问题，既有客观因素，也有自身原因;既是差距，也是潜力，更是鞭策我们前进的动力。</w:t>
      </w:r>
    </w:p>
    <w:p>
      <w:pPr>
        <w:ind w:left="0" w:right="0" w:firstLine="560"/>
        <w:spacing w:before="450" w:after="450" w:line="312" w:lineRule="auto"/>
      </w:pPr>
      <w:r>
        <w:rPr>
          <w:rFonts w:ascii="宋体" w:hAnsi="宋体" w:eastAsia="宋体" w:cs="宋体"/>
          <w:color w:val="000"/>
          <w:sz w:val="28"/>
          <w:szCs w:val="28"/>
        </w:rPr>
        <w:t xml:space="preserve">万丈高楼平地起，千年古树幼苗成。经过多年发展与培育，我区拥有森林覆盖率x4%的优越生态环境，作为绵延578公里呼玛河的源头在我区境内流经100多公里、有大兴安岭海拔x米的最高峰大白山、有x万公顷中国第一大寒温带原始森林自然保护区、有近万年的古人类文化遗存碧水北山洞、有上亿年的省级地质公园苍山石林等特色景观资源;有6处矿产地、x条矿体、15种矿产资源;有含锶量居世界前列的天然矿泉水，有丰富的蓝莓、越桔、偃松、食用菌等纯天然、无污染野生林下资源。这些，都是其他地区无法比拟的自然优势。在视察黑龙江时说：“绿水青山也是金山银山，生态就是资源和生产力”。我们拥有这么多好的资源禀赋和生产力，我们没有理由不发展，没有理由发展不好。为此，只要我们正确把握导向，潜心研究政策，科学处理好“保护与利用、市场与供求”两种关系，进一步坚定信心、提振精神，凝心聚力谋发展，苦干实干抓落实，就一定会在逆势中走出转型发展的新路子，就一定会在全面建成小康社会的道路上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县委经济工作会上的讲话篇二</w:t>
      </w:r>
    </w:p>
    <w:p>
      <w:pPr>
        <w:ind w:left="0" w:right="0" w:firstLine="560"/>
        <w:spacing w:before="450" w:after="450" w:line="312" w:lineRule="auto"/>
      </w:pPr>
      <w:r>
        <w:rPr>
          <w:rFonts w:ascii="宋体" w:hAnsi="宋体" w:eastAsia="宋体" w:cs="宋体"/>
          <w:color w:val="000"/>
          <w:sz w:val="28"/>
          <w:szCs w:val="28"/>
        </w:rPr>
        <w:t xml:space="preserve">按照上级部署和区委总体要求，今年要重点做好五个方面的工作。</w:t>
      </w:r>
    </w:p>
    <w:p>
      <w:pPr>
        <w:ind w:left="0" w:right="0" w:firstLine="560"/>
        <w:spacing w:before="450" w:after="450" w:line="312" w:lineRule="auto"/>
      </w:pPr>
      <w:r>
        <w:rPr>
          <w:rFonts w:ascii="宋体" w:hAnsi="宋体" w:eastAsia="宋体" w:cs="宋体"/>
          <w:color w:val="000"/>
          <w:sz w:val="28"/>
          <w:szCs w:val="28"/>
        </w:rPr>
        <w:t xml:space="preserve">(一)聚焦聚力，坚决打赢决胜全面小康社会攻坚战。党的提出了打好防范化解重大风险、精准脱贫、污染治理三大攻坚战的明确要求，中央经济工作会议对此进行了具体部署，我们要结合实际，抓好落实。要坚决打赢防范化解重大风险攻坚战。中央经济工作会议把防范化解重大风险作为“三大攻坚战”之首，明确指出，防风险的重点是防范金融风险，防范金融风险的重中之重是防范地方政府债务风险。对出现地方政府债务风险的，要倒查责任、终身问责，要坚决遏制隐性债务增量，中央财政坚决不为地方政府债务“买单”。今年国务院大督查要重点检查地方政府隐性债务。对此，我们要高度重视，按照“严控增量、化解存量、举债适度、规避风险”的总要求，全面规范政府举债行为，强化政府债务限额管理和全口径债务管理，坚决禁止违规变相举债和担保行为，千方百计把政府债务率降到合理水平。要实施政府投资平台市场化改革，使之真正成为自负盈亏的国有企业。要按照“量入为出”和“优先保在建项目”的原则，科学谋划财政投资项目和民生项目，压缩投资规模。要创新投融资方式，搞好土地经营和城市经营，提高偿债能力，确保到期债务如期还本付息。要加强区中小企业信用担保服务中心监管，严厉打击非法集资和民间违规融资行为，坚决守住不发生区域性、系统性金融风险的底线。要稳妥化解企业风险，加大对全区74家规模以上工业企业尤其是风险企业的监测力度，一企一策化解企业风险。要引导企业强化风险意识，加强财务管理，通过扩大直接融资、战略重组等方式，降低金融债务风险。要坚决打赢污染治理攻坚战。深入开展大气污染治理，坚持全民共治、源头防治、标本兼治，持续推进燃煤、工业、扬尘污染等综合整治，坚决关停“散乱污”企业，精准管控建筑工地、道路扬尘，确保全面完成空气质量改善终期考核目标任务，打赢蓝天保卫战。巩固水生态文明建设成果，全面推行“河长制”，做好水质达标、雨污水管网建设、水体污染治理等工作，确保辖区清潩河、灞陵河、运粮河水质达标，实现清水绕城。要扎实推进净土行动，加强土壤污染管控和修复，保障农产品质量和人居环境安全。要大力实施“绿满魏都”行动计划，坚持“规划见绿、见缝插绿、拆墙透绿、协力植绿”，实施好中央公园绿化提升、山地公园建设、道路绿化提升、游园绿化、景观节点绿化提升等项目，打造城区点、线、面相结合的绿色生态网络格局。要全面落实污染减排目标责任制，提高污染排放标准，强化排污者责任，健全环保信用评价、信息强制性披露、严惩重罚等制度，构建政府为主导、企业为主体、社会组织和公众共同参与的环境治理体系，实现经济发展与环境改善的良性互动。</w:t>
      </w:r>
    </w:p>
    <w:p>
      <w:pPr>
        <w:ind w:left="0" w:right="0" w:firstLine="560"/>
        <w:spacing w:before="450" w:after="450" w:line="312" w:lineRule="auto"/>
      </w:pPr>
      <w:r>
        <w:rPr>
          <w:rFonts w:ascii="宋体" w:hAnsi="宋体" w:eastAsia="宋体" w:cs="宋体"/>
          <w:color w:val="000"/>
          <w:sz w:val="28"/>
          <w:szCs w:val="28"/>
        </w:rPr>
        <w:t xml:space="preserve">(二)加快转型，积极推动经济高质量发展。要围绕构建现代化经济体系，加快产业结构调整和产业转型升级，努力实现质量变革、效率变革、动力变革，着力提高经济发展的质量和效益。</w:t>
      </w:r>
    </w:p>
    <w:p>
      <w:pPr>
        <w:ind w:left="0" w:right="0" w:firstLine="560"/>
        <w:spacing w:before="450" w:after="450" w:line="312" w:lineRule="auto"/>
      </w:pPr>
      <w:r>
        <w:rPr>
          <w:rFonts w:ascii="宋体" w:hAnsi="宋体" w:eastAsia="宋体" w:cs="宋体"/>
          <w:color w:val="000"/>
          <w:sz w:val="28"/>
          <w:szCs w:val="28"/>
        </w:rPr>
        <w:t xml:space="preserve">做强做优实体经济。坚持把发展着力点放在实体经济上，激发各类市场主体活力，让经济发展的基础更加坚实。一要大力发展先进制造业。以高端化、绿色化、智能化、融合化为方向，认真落实“532”工业发展工作方案，突出抓好五大园区建设，深入实施环境保障、招商水平、产业层次三大提升工程，加快推进20个工业重点项目，实现工业转型发展。高新技术产业园要做好签约企业入驻投产工作，加大招商力度，完善配套服务，确保上半年企业入驻率达100%。高端装备产业园要加快振动搅拌设备智能车间生产线、裕丰纺织23万锭智能纺纱生产线等项目建设，尽快形成生产能力。静脉科技产业园要加快道路等基础设施建设，尽快启动北京怀柔科技城中航产业园、腾飞建工环保装配式建筑生产线等项目建设，引导建成区现有企业到此集聚发展。循环经济产业园要加快年产10万吨特种纸、10万吨文化纸生产线项目建设，构建造纸行业全产业链。发制品产业园要围绕打造发艺文化小镇，进行研究论证，促进产业升级。抓住制造业和互联网融合发展的机遇，深入实施“互联网+”行动计划，推动实体经济和数字经济、信息化和工业化深度融合发展。积极引导企业实施“设备换芯”“生产换线”和“机器换人”，推动纺织、档发、造纸等传统产业转型升级。对建成区现有企业，根据企业规模、能耗、产出效益、安全水平等实际情况，分批次、分类别进行整治，有序实现“退二进三”。二要加快现代服务业提质增效。现代服务业特别是生产性服务业是实体经济的重要支撑。要以争创“四星级”服务业“两区”和省级特色服务业专业园区为目标，大力发展文化旅游、现代物流、金融保险、电子商务、楼宇经济等五个产业，抓好中铁联运物流园、中鲜冷链物流园、万盛城市综合体、春路财富中心等重点项目建设，推动服务业总量增长、结构优化、质量提升。加大服务业孵化大楼招商力度，积极引进、培育金融保险等新兴业态，力争入驻10家以上企业。要改造提升东大街等10条特色商业街，推动商业街特色化、专业化、集群化发展。三要推动民营经济蓬勃发展。发展实体经济、推动产业升级的重点在民营经济。要围绕全面激发微观主体活力，严格落实国家进一步降低税收负担政策和省市降成本措施，支持民营企业“个转企、企升规、规改股、股上市”，力争全年新增规模以上工业企业10家;大力实施“企业上市培育行动计划”，落实《鼓励企业上市奖励扶持办法》，建立上市、挂牌后备企业资源库，为企业上市提供优质高效服务，力争万里路桥主板上市取得重大进展，路太机械在新三板、6家企业在中原股权交易中心挂牌;大力实施“企业家队伍培养行动计划”，引导企业建立完善现代企业管理制度，弘扬工匠精神，增强核心竞争力。深入实施市场准入负面清单制度，严肃查纠各类涉企违纪违规行为，构建“亲”“清”政商关系，营造公平竞争诚信经营的市场环境。</w:t>
      </w:r>
    </w:p>
    <w:p>
      <w:pPr>
        <w:ind w:left="0" w:right="0" w:firstLine="560"/>
        <w:spacing w:before="450" w:after="450" w:line="312" w:lineRule="auto"/>
      </w:pPr>
      <w:r>
        <w:rPr>
          <w:rFonts w:ascii="宋体" w:hAnsi="宋体" w:eastAsia="宋体" w:cs="宋体"/>
          <w:color w:val="000"/>
          <w:sz w:val="28"/>
          <w:szCs w:val="28"/>
        </w:rPr>
        <w:t xml:space="preserve">强化科技创新驱动。转型发展最根本的是把经济发展转移到依靠科技进步、创新驱动的轨道上来，加快实现发展动力转换。要坚持把创新作为引领发展的第一动力，主动融入郑洛新国家自主创新示范区建设，加快建立以企业为主体、市场为导向、产学研深度融合的技术创新体系，着力争创全省创新型城区。要加快交通运输部公路建设养护技术研发中心、省级创新创业孵化器、北京航空航天大学科研成果转化基地、北京怀柔科技城科研成果转化基地、河南振动搅拌产业技术应用创新联盟、许昌智能电力装备产业联盟等6大创新平台建设，为产业转型、动力转换提供有力科技支撑。要建立完善高新技术企业培育全流程服务体系，发挥产业发展基金作用，拓宽产学研合作通道，重点培育3家国家高新技术企业、2个省级重大科技项目，组建1个产学研合作联络办公室，带动高新技术产业健康快速发展。要加强知识产权保护和应用，培育认定2家知识产权优势企业，力争专利申请量突破1500件，专利授权量突破650件。</w:t>
      </w:r>
    </w:p>
    <w:p>
      <w:pPr>
        <w:ind w:left="0" w:right="0" w:firstLine="560"/>
        <w:spacing w:before="450" w:after="450" w:line="312" w:lineRule="auto"/>
      </w:pPr>
      <w:r>
        <w:rPr>
          <w:rFonts w:ascii="宋体" w:hAnsi="宋体" w:eastAsia="宋体" w:cs="宋体"/>
          <w:color w:val="000"/>
          <w:sz w:val="28"/>
          <w:szCs w:val="28"/>
        </w:rPr>
        <w:t xml:space="preserve">加快建设质量强区。大力实施质量提升、品牌带动、标准引领三大工程，增品种、提品质、创品牌，打造一批知名度高、影响力大的质量标杆企业。不断提高服务质量，重点做好三鼎华悦、三家电、恒达物业、万和物业等省级服务标准化企业申报工作。着力提高产品质量，组织企业开展质量攻关、质量改进、质量风险分析等活动，重点培育市长质量奖企业1家，区长质量奖企业2家，国家级标准化服务示范单位2家。支持德通振动申建混凝土搅拌领域的全国质检中心，成为行业标准制定企业。加大质量建设政策支持力度,推动魏都制造向魏都创造、魏都速度向魏都质量、魏都产品向魏都品牌转变。</w:t>
      </w:r>
    </w:p>
    <w:p>
      <w:pPr>
        <w:ind w:left="0" w:right="0" w:firstLine="560"/>
        <w:spacing w:before="450" w:after="450" w:line="312" w:lineRule="auto"/>
      </w:pPr>
      <w:r>
        <w:rPr>
          <w:rFonts w:ascii="宋体" w:hAnsi="宋体" w:eastAsia="宋体" w:cs="宋体"/>
          <w:color w:val="000"/>
          <w:sz w:val="28"/>
          <w:szCs w:val="28"/>
        </w:rPr>
        <w:t xml:space="preserve">(三)抢抓机遇，深入实施百城建设提质工程。城镇化是现阶段最大的内需潜力和发展动能所在。我们要坚持以人的城镇化为核心，坚持以水润城、以绿荫城、以文化城、以业兴城，深入城市提质工程，着力建设现代宜居城区。</w:t>
      </w:r>
    </w:p>
    <w:p>
      <w:pPr>
        <w:ind w:left="0" w:right="0" w:firstLine="560"/>
        <w:spacing w:before="450" w:after="450" w:line="312" w:lineRule="auto"/>
      </w:pPr>
      <w:r>
        <w:rPr>
          <w:rFonts w:ascii="宋体" w:hAnsi="宋体" w:eastAsia="宋体" w:cs="宋体"/>
          <w:color w:val="000"/>
          <w:sz w:val="28"/>
          <w:szCs w:val="28"/>
        </w:rPr>
        <w:t xml:space="preserve">加快推进曹魏古城建设。要围绕实现“两年成规模”的目标，推动曹魏古城大开发、大建设。要着力打造中轴，精心做好中轴步行街一期工程开街准备工作，确保春节前正式开街迎宾;积极推进魏武英豪段改造，年内全部完成中轴步行街改造任务。要坚持连片开发，加快推进已拆迁地块的规划编制和土地出让，提前完善前期手续，全面启动北城门及北护城河区域、水上乐园区域、曹丞相府东部区域等重点区域建设，努力形成多点开花、整体推进的局面。要突出文化引领，深入挖掘提炼曹魏文化，充分发挥文化顾问小组作用，着力丰富完善春秋楼、曹丞相府文化，加快曹操生平馆、建安文学馆、许都名人馆等文化设施建设，进一步彰显曹魏古城文脉。要有效整合资源，以全域旅游为方向，加强对接，一事一策，加快整合春秋楼、曹丞相府、西湖公园、春秋广场等护城河内旅游资源，统筹做好招商、管理、推介等工作，加快解决遗留问题，优先保障建设资金，坚持既定工作机制，做到建设运营同步推进，确保曹魏古城良性运营、长期收益。</w:t>
      </w:r>
    </w:p>
    <w:p>
      <w:pPr>
        <w:ind w:left="0" w:right="0" w:firstLine="560"/>
        <w:spacing w:before="450" w:after="450" w:line="312" w:lineRule="auto"/>
      </w:pPr>
      <w:r>
        <w:rPr>
          <w:rFonts w:ascii="宋体" w:hAnsi="宋体" w:eastAsia="宋体" w:cs="宋体"/>
          <w:color w:val="000"/>
          <w:sz w:val="28"/>
          <w:szCs w:val="28"/>
        </w:rPr>
        <w:t xml:space="preserve">推动城区提质发展。按照“承东接南、北连西进”发展战略，以六大片区开发、棚户区改造、土地收储出让为重点，强力推进百城建设提质项目建设。一要加快基础设施扩容提升。结合土地出让，加快启动天顺街等16条道路建设，形成环通路网，盘活土地资源，提升开发价值;要打通开元路等断头路，补齐基础设施建设短板。科学编制土地供应计划，加快收储出让进度，完成土地出让3000亩，提高城市土地利用规模效益。二要稳步推进棚户区改造。认真落实《20xx年棚户区改造工作方案》，以列入省住建厅台账的6个项目、上半年具备安置房建设条件的5个项目为重点，积极推进棚户区改造，切实改善群众居住环境。要创新思路，探索投资公司与社会资本合作的市场化棚改路子，解决好棚户区改造的资金问题。要按照“分类处置、先易后难”的原则，解决好王庄、五郎庙等16个棚改项目遗留问题。三要深入开展“五城联创”。持续深化全国文明城市创建，巩固提升国家水生态文明城市建设试点和国家生态园林城市创建成果，全力做好人居环境奖创建工作。强力推进智慧城市、海绵城市创建，保质保量完成创建任务。</w:t>
      </w:r>
    </w:p>
    <w:p>
      <w:pPr>
        <w:ind w:left="0" w:right="0" w:firstLine="560"/>
        <w:spacing w:before="450" w:after="450" w:line="312" w:lineRule="auto"/>
      </w:pPr>
      <w:r>
        <w:rPr>
          <w:rFonts w:ascii="宋体" w:hAnsi="宋体" w:eastAsia="宋体" w:cs="宋体"/>
          <w:color w:val="000"/>
          <w:sz w:val="28"/>
          <w:szCs w:val="28"/>
        </w:rPr>
        <w:t xml:space="preserve">扎实推进“四改一增”工程。要认真借鉴厦门老旧小区改造经验，牢固树立以人民为中心的思想和“共同缔造共建共治共享”理念，抓住与群众生活密切相关、群众亟待解决的问题，深入实施老庭院改造，高标准完成全国老旧小区改造试点任务。要按照集中连片的原则，结合老庭院、老厂院改造，扎实做好老街道改造提升工作。要坚持一企一策，如期完成老市场、老厂院改造任务。要政府引导、市场运作，积极推进停车场建设，逐步缓解中心城区停车难问题。“四改一增”工作任务重、要求高，各相关领导和责任单位要敢于担当、科学谋划，严格程序、规范运作，立足于“快”、强力推进，努力探索出可复制、可推广的经验，努力走在全市前列。</w:t>
      </w:r>
    </w:p>
    <w:p>
      <w:pPr>
        <w:ind w:left="0" w:right="0" w:firstLine="560"/>
        <w:spacing w:before="450" w:after="450" w:line="312" w:lineRule="auto"/>
      </w:pPr>
      <w:r>
        <w:rPr>
          <w:rFonts w:ascii="宋体" w:hAnsi="宋体" w:eastAsia="宋体" w:cs="宋体"/>
          <w:color w:val="000"/>
          <w:sz w:val="28"/>
          <w:szCs w:val="28"/>
        </w:rPr>
        <w:t xml:space="preserve">(四)争创优势，进一步加大改革开放力度。坚持改革推动、开放带动，激发动力活力，争创发展新优势。</w:t>
      </w:r>
    </w:p>
    <w:p>
      <w:pPr>
        <w:ind w:left="0" w:right="0" w:firstLine="560"/>
        <w:spacing w:before="450" w:after="450" w:line="312" w:lineRule="auto"/>
      </w:pPr>
      <w:r>
        <w:rPr>
          <w:rFonts w:ascii="宋体" w:hAnsi="宋体" w:eastAsia="宋体" w:cs="宋体"/>
          <w:color w:val="000"/>
          <w:sz w:val="28"/>
          <w:szCs w:val="28"/>
        </w:rPr>
        <w:t xml:space="preserve">以全面深化改革激活力。当前，改革正处于施工高峰期、攻坚克难期，各项改革任务重、要求高。要坚持“一跟进、两聚焦”，推动中央和省委、市委重大改革举措在魏都区落地。要坚持“发展出题目、改革做文章”，结合区行政服务中心搬迁，全面深化“放管服”改革，精简审批事项、压缩审批时限、提高审批效率;深化商事制度改革，推进“35证合一”“证照分离”，逐步建立便利化市场准入新模式;深化行政体制改革和事业单位改革，推进政事分开、事企分开、管办分离;要扎实做好城市规划区建设用地改革试点工作，努力创出“魏都经验”;结合推进城管综合执法体制改革，探索建立和相关部门全程参与、协调联动的“两违”治理机制;统筹推进教育、医药、卫生等各领域改革，如期完成年度改革任务。</w:t>
      </w:r>
    </w:p>
    <w:p>
      <w:pPr>
        <w:ind w:left="0" w:right="0" w:firstLine="560"/>
        <w:spacing w:before="450" w:after="450" w:line="312" w:lineRule="auto"/>
      </w:pPr>
      <w:r>
        <w:rPr>
          <w:rFonts w:ascii="宋体" w:hAnsi="宋体" w:eastAsia="宋体" w:cs="宋体"/>
          <w:color w:val="000"/>
          <w:sz w:val="28"/>
          <w:szCs w:val="28"/>
        </w:rPr>
        <w:t xml:space="preserve">以全方位对外开放增动力。坚持引资和引智引技并举，围绕五大园区建设、六大片区开发，持续引进一批科技含量高、市场效益好的大企业、大集团，力争全年实际到位市外资金90亿元，着力构建“大开放、大招商”格局。要加大委托招商、以商招商工作力度，深化与北航、中航等企业和第三方机构合作，着力提高招商实效。积极鼓励我区企业发挥自身优势，引进关联企业，为全区招商引资和经济发展多作贡献。要组织参加三国文化旅游周、京津冀、长三角、珠三角等专题招商活动和河南投洽会、高交会等重大经贸活动，大力承接沿海地区产业转移。要积极“走出去”，抢抓“一带一路”建设机遇，引导企业走出国门，持续扩大与德国、东盟等对外合作，提升产品影响力和市场占有率。要完善招商引资“四个一”以及项目评估、落地程序等机制，落实招商引资优惠政策，提高项目履约率、开工率和资金到位率，确保项目招得来、留得住、发展好。</w:t>
      </w:r>
    </w:p>
    <w:p>
      <w:pPr>
        <w:ind w:left="0" w:right="0" w:firstLine="560"/>
        <w:spacing w:before="450" w:after="450" w:line="312" w:lineRule="auto"/>
      </w:pPr>
      <w:r>
        <w:rPr>
          <w:rFonts w:ascii="宋体" w:hAnsi="宋体" w:eastAsia="宋体" w:cs="宋体"/>
          <w:color w:val="000"/>
          <w:sz w:val="28"/>
          <w:szCs w:val="28"/>
        </w:rPr>
        <w:t xml:space="preserve">(五)改善民生，不断满足人民美好生活需要。高质量发展，是不断满足人民日益增长的美好生活需要的发展。要把保障和改善民生工作放在更加突出的位置，坚持尽力而为、量力而行，解决好民生突出问题，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倾力办好民生实事。落实好省定、市定民生实事，继续实施民生“365”工程，围绕养老服务、医疗卫生、基础教育、社区建设等14个方面，集中办好涉及群众切身利益的民生实事，增强人民在共建共享发展中的获得感。要搞好3个提升，着力提升卫生、养老和体育健身建设管理服务水平，探索出具有特色、可复制推广的管理运营模式;要抓好6个20，重点打造20个规范化社区、20个游园广场及立体绿化示范点、20个社区卫生服务站示范点，新建、续建、改扩建20所中小学和幼儿园，20个以上社区托老站,20个沿街服务设施，为群众提供高品质公共服务;要统筹实施好“四改一增”5项工作。优先发展教育事业。强力推进基础教育提升三年攻坚，在完成中小学和幼儿园建设任务的同时，大力实施“教育系统优秀青年干部培养工程”和“名师促进计划”，完善义务教育均衡发展机制，办好人民满意教育。加快健康魏都建设。要持续推进社会养老体系建设三年攻坚行动，打造“中央厨房+社区餐桌+上门送餐”的老年人助餐体系，促进医疗与养老衔接融合，为人民群众提供全方位全周期健康服务。扎实开展国家食品安全城市和食品安全示范街创建工作，全力保障舌尖上的安全。要大力开展全民健身运动，在辖区各类运动场地集中举办六项群众喜闻乐见、普及率高的群众性赛事，引导群众快乐健身、健康健身。扎实做好就业工作。坚持就业优先战略和积极就业政策，实施“高校毕业生就业创业促进计划”、“春风行动”等就业项目，突出做好高校毕业生、失地居民、就业困难人员三大群体就业工作，通过发展经济、优化产业结构，实现更高质量和更充分就业。完善社会保障体系。实施全民参保登记计划，建立健全全民医保体系，加快推进基本医疗保险制度与医疗救助衔接机制，落实困难群众大病补充保险制度。抓好弱势群体救助工作，及时为遇到临时性、突发性困难的低保边缘家庭和人户分离家庭提供一次性救助服务。规范慈善总会运营，充分发挥济难救困作用，进一步完善社会救助体系，让困难群众心里有温暖、生活有奔头。</w:t>
      </w:r>
    </w:p>
    <w:p>
      <w:pPr>
        <w:ind w:left="0" w:right="0" w:firstLine="560"/>
        <w:spacing w:before="450" w:after="450" w:line="312" w:lineRule="auto"/>
      </w:pPr>
      <w:r>
        <w:rPr>
          <w:rFonts w:ascii="宋体" w:hAnsi="宋体" w:eastAsia="宋体" w:cs="宋体"/>
          <w:color w:val="000"/>
          <w:sz w:val="28"/>
          <w:szCs w:val="28"/>
        </w:rPr>
        <w:t xml:space="preserve">加强和创新社会治理。实现人民安居乐业、社会安定有序，离不开共建共治共享的社会治理。要以争创“全国社区治理和服务创新实验区”为抓手，按照 “一有七中心”的标准，改造提升20个规范化城市社区;深入开展美丽社区建设，重点创建2个达标社区、2个示范社区、3个美丽社区。要抓好社区干伍建设，落实社区办公经费及社区干部工资待遇，开展社区两委专业化培训，提高社区干部素质。持续优化“五网融合”平台，增加“三社联动”功能，发挥指挥信息化平台统筹联动作用，实现社情民意的快速受理、分级办理和及时反馈。积极培育发展承接政府事务、社区治理和公益互助社区网格社团，发挥群团组织、社会团体和志愿服务组织作用，推进政社互动和社区多元共治。</w:t>
      </w:r>
    </w:p>
    <w:p>
      <w:pPr>
        <w:ind w:left="0" w:right="0" w:firstLine="560"/>
        <w:spacing w:before="450" w:after="450" w:line="312" w:lineRule="auto"/>
      </w:pPr>
      <w:r>
        <w:rPr>
          <w:rFonts w:ascii="宋体" w:hAnsi="宋体" w:eastAsia="宋体" w:cs="宋体"/>
          <w:color w:val="000"/>
          <w:sz w:val="28"/>
          <w:szCs w:val="28"/>
        </w:rPr>
        <w:t xml:space="preserve">努力建设平安和谐魏都。深入实施“平安家园”建设工程，加强公共视频监控平台建设，全力打造“防控时空无缝衔接、防控目标全网追踪、防控区域城乡覆盖”的“技防魏都”。落实社会稳定风险评估和信访包案、接访制度，加大积案化解攻坚力度，注重研判、化解、调处和依法处理，全面推行依法逐级走访。深入开展三类突出问题集中化解活动，加强矛盾纠纷调处化解，充分发挥区矛调中心品牌调解员和律师作用，及时预防化解各类群体性事件。坚持“党政同责、一岗双责、齐抓共管、失职追责”，严格落实属地管理责任、部门监管责任和企业主体责任，强化安全生产、食品安全、消防安全隐患等重点领域治理，全面加强公共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最后，就如何抓好春节前重点工作，再强调四点。一要扎实做好项目建设前期工作。围绕做好今年经济工作，区委、区政府研究制订了10个专项工作方案，已印发给大家，各级各相关领导和部门要坚持专题专班专案，认真抓好落实。尤其要利用春节前这段时间，由分管领导和牵头部门负责，扎实做好项目前期工作。要建立台账，压死责任，限期完善相关手续，为春节后全面启动奠定扎实基础。二要关心困难群众生活，广泛开展走访慰问、送温暖活动。对下岗失业人员、军烈属、低保困难户等特殊群体要给予特别的关心，及时足额发放各类社保、救助资金，确保群众基本生活不出问题。三要扎实做好清欠农民工工资工作。要按照“谁主管谁负责”、“属地主体责任”原则，针对建筑工程、生产制造企业等重点领域开展专项检查，严肃查处拖欠农民工工资的违法行为，确保农民工按时足额拿到工资。四要抓好安全生产和信访稳定。临近春节，是各类安全事故的高发期，各部门各单位要坚决克服麻痹松懈思想，集中开展重点行业和领域的安全隐患排查，杜绝重特大安全生产事故发生，加强社会治安综合治理，坚决打击各类犯罪活动，为人民群众欢度春节营造祥和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县委经济工作会上的讲话篇三</w:t>
      </w:r>
    </w:p>
    <w:p>
      <w:pPr>
        <w:ind w:left="0" w:right="0" w:firstLine="560"/>
        <w:spacing w:before="450" w:after="450" w:line="312" w:lineRule="auto"/>
      </w:pPr>
      <w:r>
        <w:rPr>
          <w:rFonts w:ascii="宋体" w:hAnsi="宋体" w:eastAsia="宋体" w:cs="宋体"/>
          <w:color w:val="000"/>
          <w:sz w:val="28"/>
          <w:szCs w:val="28"/>
        </w:rPr>
        <w:t xml:space="preserve">今年是贯彻党的精神的开局之年，是改革开放40周年，是实施“十三五”规划承上启下的关键一年，也是决胜全面建成小康社会、开启新时代魏都全面建设社会主义现代化新征程的重要一年，做好今年的经济工作至关重要。关于今年的经济形势，中央和省委、市委经济工作会议都作出了科学分析判断，我们要深刻理解、准确把握。</w:t>
      </w:r>
    </w:p>
    <w:p>
      <w:pPr>
        <w:ind w:left="0" w:right="0" w:firstLine="560"/>
        <w:spacing w:before="450" w:after="450" w:line="312" w:lineRule="auto"/>
      </w:pPr>
      <w:r>
        <w:rPr>
          <w:rFonts w:ascii="宋体" w:hAnsi="宋体" w:eastAsia="宋体" w:cs="宋体"/>
          <w:color w:val="000"/>
          <w:sz w:val="28"/>
          <w:szCs w:val="28"/>
        </w:rPr>
        <w:t xml:space="preserve">一是世界经济形势依然严峻复杂，我们要认清大势、顺势而为。一方面，世界经济复苏进程缓慢曲折，逆全球化思潮抬头，投资、贸易保护主义仍较突出，经济形势仍面临诸多不稳定、不确定因素。美国税改方案的实施和美联储加息将刺激产业资本回流美国，既会对我国制造企业带来严峻挑战，也会对我区出口企业造成一定程度影响。另一方面，美国、欧洲、日本等主要经济体有望继续回升或复苏，短期企稳向好，各大国际权威分析机构相继调高明年经济增速预期，世界经济正在经历自20xx年以来最广泛、最快速的增长期，特别是20xx年中国对全球的经济贡献约占三分之一，超过美国、欧元区和日本贡献率的总和，居世界第一位，世界经济发展格局已经发生深刻变化，中国正在大踏步走向世界舞台中央。世界格局的演变，我国国际地位的提升，将有力促进我国与大多数国家的开放合作，同时也会带来大国之间的博弈和冲突，我们必须按照中央要求，保持战略定力，扎扎实实把我们自己的事情做好，为国家富强、取得伟大斗争新胜利作出我们的贡献。</w:t>
      </w:r>
    </w:p>
    <w:p>
      <w:pPr>
        <w:ind w:left="0" w:right="0" w:firstLine="560"/>
        <w:spacing w:before="450" w:after="450" w:line="312" w:lineRule="auto"/>
      </w:pPr>
      <w:r>
        <w:rPr>
          <w:rFonts w:ascii="宋体" w:hAnsi="宋体" w:eastAsia="宋体" w:cs="宋体"/>
          <w:color w:val="000"/>
          <w:sz w:val="28"/>
          <w:szCs w:val="28"/>
        </w:rPr>
        <w:t xml:space="preserve">二是我国经济发展正在发生深刻变革，我们要跟上时代、与时俱进。当前，我国经济新常态特征更加明显，呈现三个方面显著变化。在发展阶段上，由高速度增长阶段转向高质量发展阶段。改革开放以来，我国经济保持了长时期高速增长，主要依靠一般性生产要素的大规模粗放投入来实现。随着我国经济发展进入新常态，支撑经济增长的条件和因素发生了重大变化，原来主要依靠要素投入、外需拉动、投资拉动、规模扩张的增长模式，越来越受到制约，迫切需要转变发展方式、优化经济结构、转换增长动力，实现高质量发展。我们要牢牢把握经济高质量发展这一根本要求，提高供给体系质量和效率，扩大有效和中高端供给，增强供给侧结构对需求变化的适应性，推动经济朝着更高质量、更有效率、更加公平、更可持续的方向发展。在主要矛盾上，中国特色社会主义进入新时代后，社会主要矛盾已经转化为人民日益增长的美好生活需要和不平衡不充分的发展之间的矛盾。随着我国经济快速发展和人民生活水平不断提高，人民群众的需求结构已经发生了巨大变化，需要更高质量的产品和服务供给。到20xx年要全面建成小康社会，人民美好生活需要日益广泛，不仅对物质文化生活提出了更高要求，而且在民主、法治、公平、正义、安全、环境等方面的要求日益增长，发展不平衡不充分已经成为满足人民日益增长的美好生活需要的主要制约因素。我们要推动经济社会发展工作向新矛盾聚焦，以实现人民群众对美好生活的向往为出发点和着力点，突出抓重点、补短板、强弱项，持续加大民生领域投入，持续扩大优质公共服务资源供给，让改革发展成果更多更公平地惠及人民群众。在发展动能上，由依靠投资拉动向依靠科技创新转变。创新是引领发展的第一动力。当前在劳动力成本优势丧失、资源成本提高、产能过剩、经济下行压力加大背景下，依靠资源等要素投入推动经济增长和规模扩张的粗放型发展方式已经不可持续，必须要转变经济发展方式，从主要依靠投资拉动向主要依靠创新驱动转换，实现新旧动能转换。我们只有坚持创新驱动，不断转变思想观念、优化产业结构、完善体制机制，才能适应矛盾新变化、发展新阶段、人民新需要，为高质量发展带来持久动力。</w:t>
      </w:r>
    </w:p>
    <w:p>
      <w:pPr>
        <w:ind w:left="0" w:right="0" w:firstLine="560"/>
        <w:spacing w:before="450" w:after="450" w:line="312" w:lineRule="auto"/>
      </w:pPr>
      <w:r>
        <w:rPr>
          <w:rFonts w:ascii="宋体" w:hAnsi="宋体" w:eastAsia="宋体" w:cs="宋体"/>
          <w:color w:val="000"/>
          <w:sz w:val="28"/>
          <w:szCs w:val="28"/>
        </w:rPr>
        <w:t xml:space="preserve">三是我区经济发展面临的机遇和挑战并存，我们要科学应对、持续求进。从宏观形势看，中央、省委和市委经济工作会议推出了一系列富含“真金白银”的政策举措，今年国家继续实施积极的财政政策并突出聚力增效，继续实施稳健的货币政策并突出中性适度，同时结构性政策将发挥更大作用，社会政策注重解决突出民生问题，改革开放将加大力度，特别是随着“放管服”改革深入推进，投资自由化、贸易便利化、监管法治化水平日益提升，统一高效、竞争有序的市场环境得到改善，一批企业在市场中淬火成钢，适应性和抗风险能力不断增强，这些都为我们抢抓机遇、乘势而上、走在前列提供了极为难得的机遇和有利条件。同时，中央明确提出要防范化解重大风险、加强污染防治，国家加强金融风险和地方政府债务风险防控的力度前所未有，今年资金流动性趋紧，环境污染治理力度持续加码，工业生产、项目建设等仍面临较大困难，经济下行压力依然不小。从我们自身来看，经济社会发展呈现出四个方面的新变化：一是产业层次偏低，但转型步伐持续加快。二、三产业仍处于产业链、价值链中低端，产业结构不优，发展质量不高，传统产业占比偏高。但经过近年我们来坚定不移上项目、促转型，纺织、造纸、档发等传统产业不断升级，现代服务业、新型工业驶入发展“快车道”，动力转换持续提速，为我们实现高质量发展提供了有力支撑。二是风险因素不断累积，但稳控能力持续增强。随着经济快速发展和社会加速转型，政府债务风险、企业财务风险、社会风险等潜在风险因素累积叠加，防范风险、维护稳定的任务更加艰巨。但与此同时，我们在化解“三类突出问题”、企业财务风险、创新社会治理、推进安全生产和信访稳定工作中，建立了一系列行之有效的制度机制，应对和处理各类不稳定因素的能力不断增强。三是发展动力不足，但创新能力持续增强。科技对经济的支撑力还不够，企业创新投入少，研发活动少，创新人才少，尤其是缺乏具有支撑和带动作用的大型企业、高新技术企业。但这种状况正在改善，去年我们打造了五大创新平台，以纪年科技、万里路桥为代表的高新技术企业与科研院所和高校进行深度合作，抢占了市场和行业高端。今年我们重点打造万里路桥创新研究院等六大创新平台，将为产业转型和动能转换提供有力的科技支撑。四是比较优势不强，但发展路子越来越宽。与长葛、禹州、襄城相比，我区经济总量小、产业基础弱;示范区、东城区、经开区和鄢陵县、建安区，借助他们优越的区位和自然条件，正在形成有利于各种要素集聚的发展高地。在全市发展竞争中，我区要争先进位、走在前列，难度很大。但近年来，我们知难而进，抢抓机遇，在招商引资、产业升级、城市提质、改善民生等方面做了大量艰苦细致的工作，工作思路更加清晰，发展后劲不断增强，创业激情日益高涨，全区各项事业发展正在蒸蒸日上、跨越赶超，未来我们发展之路将越来越宽广、前景越来越光明。</w:t>
      </w:r>
    </w:p>
    <w:p>
      <w:pPr>
        <w:ind w:left="0" w:right="0" w:firstLine="560"/>
        <w:spacing w:before="450" w:after="450" w:line="312" w:lineRule="auto"/>
      </w:pPr>
      <w:r>
        <w:rPr>
          <w:rFonts w:ascii="宋体" w:hAnsi="宋体" w:eastAsia="宋体" w:cs="宋体"/>
          <w:color w:val="000"/>
          <w:sz w:val="28"/>
          <w:szCs w:val="28"/>
        </w:rPr>
        <w:t xml:space="preserve">按照中央和省委、市委推进高质量发展的要求，结合我区实际，今年经济社会发展的主要预期目标是：全区生产总值增长8%以上，一般公共预算收入增长9%，规模以上工业增加值增长9%，服务业增加值增长x%，全社会固定资产投资增长x%，社会消费品零售总额增长x%，实际利用外商直接投资和省外资金均保持稳定，城镇新增就业1万人，城乡居民收入增长速度与经济增长同步;节能减排、环境保护完成市定任务。</w:t>
      </w:r>
    </w:p>
    <w:p>
      <w:pPr>
        <w:ind w:left="0" w:right="0" w:firstLine="560"/>
        <w:spacing w:before="450" w:after="450" w:line="312" w:lineRule="auto"/>
      </w:pPr>
      <w:r>
        <w:rPr>
          <w:rFonts w:ascii="宋体" w:hAnsi="宋体" w:eastAsia="宋体" w:cs="宋体"/>
          <w:color w:val="000"/>
          <w:sz w:val="28"/>
          <w:szCs w:val="28"/>
        </w:rPr>
        <w:t xml:space="preserve">确定以上预期目标，是积极稳妥、留有余地的。积极稳妥是指这些主要预期目标略高于全市或与全市持平，确保能够完成而且争先进位，为全市大局作贡献;留有余地主要是考虑今年的经济形势，没有把增长指标定得太高，为经济转型、提升发展质量腾出空间。在实际工作中，我们要拉高标杆，努力实现有质量、有效益的快速增长。</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县委经济工作会上的讲话篇四</w:t>
      </w:r>
    </w:p>
    <w:p>
      <w:pPr>
        <w:ind w:left="0" w:right="0" w:firstLine="560"/>
        <w:spacing w:before="450" w:after="450" w:line="312" w:lineRule="auto"/>
      </w:pPr>
      <w:r>
        <w:rPr>
          <w:rFonts w:ascii="宋体" w:hAnsi="宋体" w:eastAsia="宋体" w:cs="宋体"/>
          <w:color w:val="000"/>
          <w:sz w:val="28"/>
          <w:szCs w:val="28"/>
        </w:rPr>
        <w:t xml:space="preserve">中央经济工作会议上，指出，推动经济高质量发展必须跨越两个关口。第一个关口就是非常规的我国经济发展现阶段特有的关口，特别是要打好防范化解重大风险、精准脱贫、污染防治三大攻坚战。第二个关口就是常规性的长期性的关口，也就是要大力转变经济发展方式、优化经济结构、转换增长动力，特别是要净化市场环境，提升人力资本素质，增强国家治理能力。这充分体现了战略思维、底线思维和问题导向、危机意识，为我们做好经济工作确立了重点、明确了任务。我们要认真学习领会、深入贯彻落实，重点抓好5个方面的工作。</w:t>
      </w:r>
    </w:p>
    <w:p>
      <w:pPr>
        <w:ind w:left="0" w:right="0" w:firstLine="560"/>
        <w:spacing w:before="450" w:after="450" w:line="312" w:lineRule="auto"/>
      </w:pPr>
      <w:r>
        <w:rPr>
          <w:rFonts w:ascii="宋体" w:hAnsi="宋体" w:eastAsia="宋体" w:cs="宋体"/>
          <w:color w:val="000"/>
          <w:sz w:val="28"/>
          <w:szCs w:val="28"/>
        </w:rPr>
        <w:t xml:space="preserve">(一)围绕“防范风险、污染防治”，打好决胜全面建成小康社会攻坚战</w:t>
      </w:r>
    </w:p>
    <w:p>
      <w:pPr>
        <w:ind w:left="0" w:right="0" w:firstLine="560"/>
        <w:spacing w:before="450" w:after="450" w:line="312" w:lineRule="auto"/>
      </w:pPr>
      <w:r>
        <w:rPr>
          <w:rFonts w:ascii="宋体" w:hAnsi="宋体" w:eastAsia="宋体" w:cs="宋体"/>
          <w:color w:val="000"/>
          <w:sz w:val="28"/>
          <w:szCs w:val="28"/>
        </w:rPr>
        <w:t xml:space="preserve">防范化解重大风险、污染防治是决胜全面小康社会冲刺阶段必须迈过的坎。我们必须强化忧患意识，抓重点、补短板、强弱项，为全面建成小康社会奠定坚实基础。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1、打好防范化解重大风险攻坚战。党的把防范化解重大风险作为三大攻坚战的首要战役。我们要坚持底线思维，凡事从最坏处打算、向最好处努力，不让小风险演化为大风险，不让个别风险演化为综合风险，不让局部风险演化为区域性系统性风险。第一，坚决防范化解金融风险。防范化解金融风险，事关国家安全、发展全局、人民群众财产安全。当前，我区金融风险总体可控，但非法集资形势依然严峻，涉及46起、资金23亿、人员6800人。对此，我们必须引起高度警惕，坚决防范和处置非法集资，做到关口前移、抓早抓小，最大限度保护群众利益;同时，要加强金融风险的识别、预警、评估，把该管的真正管住、管好。第二，稳妥化解地方债务风险。从我区来看，总体债务风险水平虽然没有超过预警线，但仍然保持高位。区财政、投资、金融等部门，要按照“严控增量、化解存量、举债适度、规避风险”的总要求，研究政策、分析结构，找出魏都区的特点、找准切入点，该偿还的偿还到位，该融资的融资到位，依法依规举债偿债，全力保障续建项目，新建项目要根据轻重缓急统筹保障;同时，加强风险评估，扬长避短，走质量高、效益好、运作快的路子，确保在风险可控的前提下依法举债。第三，有效防范社会风险。当前，我区正处在经济社会加速转型期，各种社会矛盾和问题交织叠加，部分特定利益群体持续活跃，安全生产形势不容乐观，公共安全隐患点多、量大，特别是持续开展的拆迁建设活动，必将引发一些信访行为。对此，我们要未雨绸缪，始终保持清醒头脑，把握关键、精准应对，开展信访工作“三无区”和“四无街道”、“零访社区”创建活动，夯实信访稳定工作的基层基础;要把安全生产作为必须坚守的发展红线，强化安全生产责任，建立健全隐患排查治理制度，增强安全防范治理能力，坚决遏制重特大安全事故发生。</w:t>
      </w:r>
    </w:p>
    <w:p>
      <w:pPr>
        <w:ind w:left="0" w:right="0" w:firstLine="560"/>
        <w:spacing w:before="450" w:after="450" w:line="312" w:lineRule="auto"/>
      </w:pPr>
      <w:r>
        <w:rPr>
          <w:rFonts w:ascii="宋体" w:hAnsi="宋体" w:eastAsia="宋体" w:cs="宋体"/>
          <w:color w:val="000"/>
          <w:sz w:val="28"/>
          <w:szCs w:val="28"/>
        </w:rPr>
        <w:t xml:space="preserve">2、打好污染防治攻坚战。高质量发展，是人与自然和谐共生的发展。生态环境没有替代品，用之不觉，失之难存。我们要像保护眼睛一样保护生态环境，像对待生命一样对待生态环境，持续加大环境治理力度，着力解决突出的环境问题，满足人民群众日益增长的优美生态环境需要，建好美丽魏都。要打好“蓝天保卫战”，持续落实好各项管控措施。要巩固水生态文明建设成果，全面推行“河长制”，完善提升河湖水系连通工程，系统推进水污染防治、水生态保护和水资源管理。要大力实施“绿满魏都”行动计划，统筹推进城市绿化、城郊绿化、社区绿化。要大力开展节约型机关创建、绿色家庭、绿色学校、绿色社区和绿色出行等行动，让绿色真正成为发展的底色。</w:t>
      </w:r>
    </w:p>
    <w:p>
      <w:pPr>
        <w:ind w:left="0" w:right="0" w:firstLine="560"/>
        <w:spacing w:before="450" w:after="450" w:line="312" w:lineRule="auto"/>
      </w:pPr>
      <w:r>
        <w:rPr>
          <w:rFonts w:ascii="宋体" w:hAnsi="宋体" w:eastAsia="宋体" w:cs="宋体"/>
          <w:color w:val="000"/>
          <w:sz w:val="28"/>
          <w:szCs w:val="28"/>
        </w:rPr>
        <w:t xml:space="preserve">3、扎实做好帮扶济困工作。脱贫攻坚难点在农村，魏都区作为主城区，尽管有低保作为保障，但仍有一些群众处境艰难。各办事处、社区对特别困难的群众，要按照扶贫的办法、扶贫的精神、扶贫的标准，加大帮扶力度，关注群众生活的实际困难，严格落实创业就业、城市低保、医疗救助、社会救助、优抚双拥等政策措施，让更多困难群体受益，享受改革发展带来的红利。</w:t>
      </w:r>
    </w:p>
    <w:p>
      <w:pPr>
        <w:ind w:left="0" w:right="0" w:firstLine="560"/>
        <w:spacing w:before="450" w:after="450" w:line="312" w:lineRule="auto"/>
      </w:pPr>
      <w:r>
        <w:rPr>
          <w:rFonts w:ascii="宋体" w:hAnsi="宋体" w:eastAsia="宋体" w:cs="宋体"/>
          <w:color w:val="000"/>
          <w:sz w:val="28"/>
          <w:szCs w:val="28"/>
        </w:rPr>
        <w:t xml:space="preserve">(二)围绕“破、立、降”，构建现代产业体系</w:t>
      </w:r>
    </w:p>
    <w:p>
      <w:pPr>
        <w:ind w:left="0" w:right="0" w:firstLine="560"/>
        <w:spacing w:before="450" w:after="450" w:line="312" w:lineRule="auto"/>
      </w:pPr>
      <w:r>
        <w:rPr>
          <w:rFonts w:ascii="宋体" w:hAnsi="宋体" w:eastAsia="宋体" w:cs="宋体"/>
          <w:color w:val="000"/>
          <w:sz w:val="28"/>
          <w:szCs w:val="28"/>
        </w:rPr>
        <w:t xml:space="preserve">20xx年，魏都区的产业发展要重点在“破、立、降”上下功夫，“破”就是要大力破除和淘汰落后产业，为中高端产业发展腾出空间;“立”就是要大力培育新动能，强化科技创新，推动传统产业优化升级，培育一批具有创新能力的排头兵企业;“降”就是要大力降低实体经济成本，做到该减的一减到底、该给的坚决给够。“破、立、降”是供给侧改革的核心要求，我们要通过“破、立、降”，真正提高产业发展的质量和效益，在做大总量中优化结构，在创新驱动中加速转型，在加快发展中提升质量，构建优势突出、特色鲜明、结构合理、集约高效的现代产业发展体系。</w:t>
      </w:r>
    </w:p>
    <w:p>
      <w:pPr>
        <w:ind w:left="0" w:right="0" w:firstLine="560"/>
        <w:spacing w:before="450" w:after="450" w:line="312" w:lineRule="auto"/>
      </w:pPr>
      <w:r>
        <w:rPr>
          <w:rFonts w:ascii="宋体" w:hAnsi="宋体" w:eastAsia="宋体" w:cs="宋体"/>
          <w:color w:val="000"/>
          <w:sz w:val="28"/>
          <w:szCs w:val="28"/>
        </w:rPr>
        <w:t xml:space="preserve">1、实施“532”工业行动计划，加快项目落地，争创二星级产业集聚区。工业是现代产业体系的 “脊梁”。20xx年，要继续以五大园区为基础，大力实施“532”工业行动计划。“5”即坚定不移推进高新技术、高端装备、循环经济、静脉科技、发制品五大产业园区建设;“3”即坚定不移实施环境保障、招商水平、产业层次三大提升工程;“2”即实施20个重点工业项目;全区规模以上工业增加值完成120亿元，同比增长9%。在五大园区建设过程中，要抢抓疏解北京非首都功能和珠三角、长三角产业转移的历史机遇，根据五大园区产业定位，加快招商项目落地步伐。静脉科技产业园：要确保北京怀柔(许昌)产业园、中铁联运国储物流等项目快速推进，加快天健热电、金科、万里路桥、腾飞、瑞贝卡商混中心等项目建设进度。高新技术产业园：确保今年上半年企业入驻率达到100%，全年实现营业收入12亿元以上。高端装备产业园：全力推进裕丰纺织智能生产线项目建设，确保今年3月建成投产;加快推进万里路桥创新研究院、德通振动智能车间项目，确保今年4月投产。循环经济产业园：投产运营10万吨文化纸生产线，做好新上10万吨特种纸、10万吨文化纸生产线各项前期手续办理，确保第一季度开工建设。发制品产业园：完成发艺文化小镇规划方案编制、土地手续和规划编制审批，为启动建设奠定基础。</w:t>
      </w:r>
    </w:p>
    <w:p>
      <w:pPr>
        <w:ind w:left="0" w:right="0" w:firstLine="560"/>
        <w:spacing w:before="450" w:after="450" w:line="312" w:lineRule="auto"/>
      </w:pPr>
      <w:r>
        <w:rPr>
          <w:rFonts w:ascii="宋体" w:hAnsi="宋体" w:eastAsia="宋体" w:cs="宋体"/>
          <w:color w:val="000"/>
          <w:sz w:val="28"/>
          <w:szCs w:val="28"/>
        </w:rPr>
        <w:t xml:space="preserve">2、创建全省服务业发展示范区，争创“四星级”特色商业区。服务业是现代产业体系的重要支撑。要以曹魏古城为核心，提升服务业发展的规模和层次，在曹魏古城核心区及周边，规划10条特色商业街区;要大力发展楼宇经济，支持房地产企业顺应形势、做大做强，整合各类资源，打造一批“亿元楼宇”;支持纪年科技与北京航空航天大学、德通振动与北京邮电大学开展合作，发展物联网、大数据、人工智能等产业;实施三级农产品市场升级改造，深度推进与蚂蚁金服的战略合作，开展“千县万亿”工程;支持新兵锋软件拓展“智慧小区”平台应用，建设智慧城市二级机房，抓好智慧社区、智慧街区建设。今年，特色商业区服务业增加值达到x亿元，提供就业x万人。</w:t>
      </w:r>
    </w:p>
    <w:p>
      <w:pPr>
        <w:ind w:left="0" w:right="0" w:firstLine="560"/>
        <w:spacing w:before="450" w:after="450" w:line="312" w:lineRule="auto"/>
      </w:pPr>
      <w:r>
        <w:rPr>
          <w:rFonts w:ascii="宋体" w:hAnsi="宋体" w:eastAsia="宋体" w:cs="宋体"/>
          <w:color w:val="000"/>
          <w:sz w:val="28"/>
          <w:szCs w:val="28"/>
        </w:rPr>
        <w:t xml:space="preserve">3、突出民营经济“主力军”地位，激发微观主体活力。企业是推动产业升级的主体。就魏都区来讲，民营企业税收占税收总量的80%，我们要把支持民营经济发展放在重中之重的位置，深入实施大企业集团培育行动计划，推进企业上市工作。目前，我区重点上市后备企业有7家，今年要力争万里路桥主板上市工作取得重大进展，路太机械登陆新三板市场，力争6家以上企业在中原股权交易中心挂牌;持续开展企业家培养计划，激发和保护企业家精神，造就一支高素质的优秀企业家队伍;积极推进“个转企、小升规、规改股、股上市”工作，力争全年新增规上工业企业10家以上;着力构建“亲”“清”新型政商关系，营造公平公正的发展环境，促进全区民营企业群体加快壮大、竞争力持续提升。</w:t>
      </w:r>
    </w:p>
    <w:p>
      <w:pPr>
        <w:ind w:left="0" w:right="0" w:firstLine="560"/>
        <w:spacing w:before="450" w:after="450" w:line="312" w:lineRule="auto"/>
      </w:pPr>
      <w:r>
        <w:rPr>
          <w:rFonts w:ascii="宋体" w:hAnsi="宋体" w:eastAsia="宋体" w:cs="宋体"/>
          <w:color w:val="000"/>
          <w:sz w:val="28"/>
          <w:szCs w:val="28"/>
        </w:rPr>
        <w:t xml:space="preserve">4、坚持以科技创新为引领，实现发展动能转换。科技创新是推动发展的不竭动力。要切实增强创新发展的责任感、紧迫感，实施创新驱动提速增效工程，加快公路技术研发、创新创业孵化、航天成果转化、北京怀柔科学城科研转化、振动搅拌技术应用、智能电网装备等6大创新创业平台建设，以创新推动高质量发展。要壮大创新主体，深入实施高新技术企业培育计划，20xx年，力争全区高新技术企业突破10家，科技型中小企业达到70家。要支持企业创新，鼓励引导企业持续增加研发投入比重，加强与国内外高校、科研院所的合作，区财政科技支出增幅要高于一般公共预算支出增幅。</w:t>
      </w:r>
    </w:p>
    <w:p>
      <w:pPr>
        <w:ind w:left="0" w:right="0" w:firstLine="560"/>
        <w:spacing w:before="450" w:after="450" w:line="312" w:lineRule="auto"/>
      </w:pPr>
      <w:r>
        <w:rPr>
          <w:rFonts w:ascii="宋体" w:hAnsi="宋体" w:eastAsia="宋体" w:cs="宋体"/>
          <w:color w:val="000"/>
          <w:sz w:val="28"/>
          <w:szCs w:val="28"/>
        </w:rPr>
        <w:t xml:space="preserve">(三)围绕“承东接南、北连西进”，建设宜居宜业现代化城区</w:t>
      </w:r>
    </w:p>
    <w:p>
      <w:pPr>
        <w:ind w:left="0" w:right="0" w:firstLine="560"/>
        <w:spacing w:before="450" w:after="450" w:line="312" w:lineRule="auto"/>
      </w:pPr>
      <w:r>
        <w:rPr>
          <w:rFonts w:ascii="宋体" w:hAnsi="宋体" w:eastAsia="宋体" w:cs="宋体"/>
          <w:color w:val="000"/>
          <w:sz w:val="28"/>
          <w:szCs w:val="28"/>
        </w:rPr>
        <w:t xml:space="preserve">城市工作是魏都区经济社会发展的重中之重。20xx年，要坚定不移实施“承东接南、北连西进”城市发展战略。“承东”，就是借助东城区的环境优势，实施府后、新魏东片区开发，与新城形成一体;“接南”，就是借助经济技术开发区的工业要素，建设静脉科技产业园、怀柔工业园，与开发区的工业形成一体;“北连”，就是实施五一路、劳动路、灞陵路、解放路北延工程，与示范区、建安区、长葛市的路网形成一体;“西进”，就是把城市框架向西南拓展，实施颖汝灌渠水系景观提升、天宝路沿线提升改造工程，打造连接城市东西的景观大道，在天宝路以北规划建设学校、医院等配套设施，引进有实力的企业，建设高档小区，带动城市向西发展，建设现代化的西部新城。具体来说，就是继续以六大片区为核心，实施城建“6353”工程。</w:t>
      </w:r>
    </w:p>
    <w:p>
      <w:pPr>
        <w:ind w:left="0" w:right="0" w:firstLine="560"/>
        <w:spacing w:before="450" w:after="450" w:line="312" w:lineRule="auto"/>
      </w:pPr>
      <w:r>
        <w:rPr>
          <w:rFonts w:ascii="宋体" w:hAnsi="宋体" w:eastAsia="宋体" w:cs="宋体"/>
          <w:color w:val="000"/>
          <w:sz w:val="28"/>
          <w:szCs w:val="28"/>
        </w:rPr>
        <w:t xml:space="preserve">“6”即实施曹魏古城、三国园、府后、新魏东、西城、纪年科技6大片区综合改造，全面优化城市发展布局和功能定位，实现因地制宜、分片实施、错位发展。特别是在曹魏古城修复方面，20xx年是建设的攻坚期、运行的规范期、市场的开拓期，更是“成规模”的关键之年。今年要把建设、运营、文化挖掘放在同等重要的位置，从“建设铺摊子”转到“文化上台阶、运营出效益”上来，不搞大拆大建，在已拆迁地块实施4大类24个项目，建设面积约25万㎡，概算投资20亿元，做到：一轴四城门基本建成、一环十组团初具雏形，确保实现“两年成规模”的目标。因此，全区上下要拧成一股绳，形成“一盘棋”，把曹魏古城建设成为活力之城、文化之城、魅力之城，真正让曹魏古城成为魏都人民长期受益的项目和永久的财富，真正让曹魏古城经得起实践的检验、历史的验证。一要坚持建营并重，建设活力之城。“建设”和“运营”是相互促进、相得益彰的关系，建设为运营奠定基础，运营为建设提供动力。在建设上，要打主动仗，继续实行晨会、例会、决策组会制度，立足于早、立足于好、立足于快，对每一个项目都要倒排工期，争分夺秒、抢抓进度，用惜时如金的精神做出精品，让每一栋建筑都散发出“文化光束”，散发出“古风新韵”。在运营上，当前，曹魏古城还处于市场培育期，要围绕南城门、中轴步行街、春秋楼、曹丞相府、许昌宫等10大组团，抓好业态的引进和培育，进一步丰富古城旅游、加强商户服务、提高经营效益;同时，要按照市场化的理念，以中轴步行街为起点，建立规范的运营企业法人治理结构，健全科学的、可持续发展的商业运营模式。二要挖掘历史底蕴，建设文化之城。坚持文化先行，突出“曹魏故都、关帝忠义、建安文学”3大主题，组建高层次的文化专家团队，开展三国历史文化挖掘整理工作，谋划建设建安文学馆、许都名人馆、汉服体验馆等等，整合钧瓷、假发、烟草、汉砖等资源，坚持古今结合、动静结合，既有喧闹的广场街市，又有幽静的文化空间，让“闻听三国事，每欲到许昌”在曹魏古城得到充分体现。三要整合旅游资源，建设魅力之城。按照5a级景区标准，整合护城河以内的春秋楼、曹丞相府、西湖公园、春秋广场等旅游资源，组织各种文化旅游节庆活动，主动走出去，积极开展旅游推介，扩大曹魏古城的市场影响力。同时，要发挥曹魏古城龙头带动作用，搭建文化产业创业平台，与三国文化产业园重启建设相结合，培育古建设计、影视制作、创意设计、文化演艺等文化产业集群。</w:t>
      </w:r>
    </w:p>
    <w:p>
      <w:pPr>
        <w:ind w:left="0" w:right="0" w:firstLine="560"/>
        <w:spacing w:before="450" w:after="450" w:line="312" w:lineRule="auto"/>
      </w:pPr>
      <w:r>
        <w:rPr>
          <w:rFonts w:ascii="宋体" w:hAnsi="宋体" w:eastAsia="宋体" w:cs="宋体"/>
          <w:color w:val="000"/>
          <w:sz w:val="28"/>
          <w:szCs w:val="28"/>
        </w:rPr>
        <w:t xml:space="preserve">“3”即推进3000亩以上土地的收储出让。城市不仅是单纯的投入对象、建设对象和管理对象，更是可供开发利用的巨大资源。20xx年，我们要进一步解放思想、更新观念，善于运用市场化的办法，对土地进行集聚、组合营运，最大限度地利用好土地资源，做大财力盘子，在土地经营和城市经营上取得新突破。一要以城建城。去年，我们投入10多亿元，重点推进了天宝路沿线、中轴水系、曹魏古城的拆迁工作，腾出了3000亩左右的土地，可以用于开发建设。今年，要重点做好这些土地的收储、报批和出让工作，为下一步的城市建设奠定坚实的土地和资金基础。二要以城兴城。去年，我们在西外环以西、天宝路以南、永登高速以东、阳光大道以北，谋划了15.66平方公里的静脉科技产业园，目的是建设魏都产业集聚区的工业承载片区。当前，魏都产业集聚区5.67平方公里土地，全部由工业用地调整为非工业用地。今年，我们要抓住这个机遇，对闲置厂区、空置建设用地进行全面清理;将不符合产业政策、经营效益差、无发展前景的企业，依法依规清退出园;把发展潜力大、市场前景好的企业，整体搬迁至静脉产业园。这样，我们就能在魏都区北部区域形成大量的、宝贵的土地储备，这将是100亿以上的资金规模，这将为今后魏都振兴奠定坚实的基础。三要以城养城。20xx年，要在提高土地资产收益上下功夫，继续争取增量、盘活存量，实现土地资源向土地资本的转变，彻底扭转以往土地负收益的局面，走土地经营、城市经营可持续发展之路。</w:t>
      </w:r>
    </w:p>
    <w:p>
      <w:pPr>
        <w:ind w:left="0" w:right="0" w:firstLine="560"/>
        <w:spacing w:before="450" w:after="450" w:line="312" w:lineRule="auto"/>
      </w:pPr>
      <w:r>
        <w:rPr>
          <w:rFonts w:ascii="宋体" w:hAnsi="宋体" w:eastAsia="宋体" w:cs="宋体"/>
          <w:color w:val="000"/>
          <w:sz w:val="28"/>
          <w:szCs w:val="28"/>
        </w:rPr>
        <w:t xml:space="preserve">“53”即实施57个百城建设提质项目，总投资31亿元。当前，全市都在你追我赶、明争暗赛，百城提质工作稍有松懈，就会落在后边。我们要切实增强危机意识，每一个项目都要盯住不放、交叉施工，确保高效推进、快出形象。要把城建与创建相结合，以城建项目为抓手，持续深化“五城联创”，确保今年拿到“中国人居环境奖”牌子，以优异成绩迎接9月份的检查评审。要严格落实棚户区改造三年提升计划，20xx年要完成x套以上安置房的建设任务，完成2024套货币化安置任务，加快实施庞庄、孙庙、潘窑、板桥、辛张等25个列入省市区盘子项目，安置项目6月底前实现x%开工建设;要针对当前融资收紧的形势，把棚户区改造融资作为重中之重，对纳入20xx年省厅台账的项目，要做好包装，积极与金融机构对接，通过设立产业基金的模式引入社会资本，为项目建设提供资金支持。</w:t>
      </w:r>
    </w:p>
    <w:p>
      <w:pPr>
        <w:ind w:left="0" w:right="0" w:firstLine="560"/>
        <w:spacing w:before="450" w:after="450" w:line="312" w:lineRule="auto"/>
      </w:pPr>
      <w:r>
        <w:rPr>
          <w:rFonts w:ascii="宋体" w:hAnsi="宋体" w:eastAsia="宋体" w:cs="宋体"/>
          <w:color w:val="000"/>
          <w:sz w:val="28"/>
          <w:szCs w:val="28"/>
        </w:rPr>
        <w:t xml:space="preserve">(四)围绕“尽力而为、量力而行”，持续推进民生“365”工程</w:t>
      </w:r>
    </w:p>
    <w:p>
      <w:pPr>
        <w:ind w:left="0" w:right="0" w:firstLine="560"/>
        <w:spacing w:before="450" w:after="450" w:line="312" w:lineRule="auto"/>
      </w:pPr>
      <w:r>
        <w:rPr>
          <w:rFonts w:ascii="宋体" w:hAnsi="宋体" w:eastAsia="宋体" w:cs="宋体"/>
          <w:color w:val="000"/>
          <w:sz w:val="28"/>
          <w:szCs w:val="28"/>
        </w:rPr>
        <w:t xml:space="preserve">在中央经济工作会议上，强调，做好民生工作，要突出问题导向，尽力而为、量力而行，找准突出问题及其症结所在，周密谋划、用心操作。我们要始终坚持以人民为中心的发展思想，紧紧围绕解决好群众最盼、最急、最怨的问题，多谋民生之利、多解民生之忧，尤其要对照中央提出的解决中小学“择校热、大班额”、养老、“看病难、看病贵”等民生实事，对照省委提出的教育、就业、医疗卫生、社会保障、住房、城市管理等6个方面的民生实事，对照市委提出的“四改一增”、教育攻坚、社区规范、“厕所革命”、卫生服务等10个方面的民生实事，全面完成省定、市定民生实事，持续推进民生“365”工程，构建更高质量的养老、医疗、教育、社区、健身服务体系，让魏都区的庭院、厂院、街道更加整洁，不断满足人民群众日益增长的美好生活需要。在这里，我着重强调抓好6件事。</w:t>
      </w:r>
    </w:p>
    <w:p>
      <w:pPr>
        <w:ind w:left="0" w:right="0" w:firstLine="560"/>
        <w:spacing w:before="450" w:after="450" w:line="312" w:lineRule="auto"/>
      </w:pPr>
      <w:r>
        <w:rPr>
          <w:rFonts w:ascii="宋体" w:hAnsi="宋体" w:eastAsia="宋体" w:cs="宋体"/>
          <w:color w:val="000"/>
          <w:sz w:val="28"/>
          <w:szCs w:val="28"/>
        </w:rPr>
        <w:t xml:space="preserve">1、扎实推进养老服务体系建设。百善孝为先。当前，魏都区x岁以上的老年人达到了7.5万，约占总人口的15%。为解决养老难的问题，20xx年以来，区委、区政府投资1.68亿元，启动建设了13个综合养老服务中心、50个社区托老站，探索了“399”养老服务模式，养老床位达到2350张，是20xx年之前的3.5倍。今年，要按照“坚守底线、突出重点、完善制度、引导预期”的总体要求，坚持软件硬件一起抓、管理服务一起抓，集中力量加快魏都养老康复中心、西关办事处医疗养老中心建设步伐，x个社区托老站要全部建成;同时，要从细节着眼、从品质着手，将精细服务贯穿养老工作的各个环节，将服务延伸到老年人的家门口和床头，养老服务半径达到x米，养老覆盖率达到x%，更好地满足老年人养老服务需求。</w:t>
      </w:r>
    </w:p>
    <w:p>
      <w:pPr>
        <w:ind w:left="0" w:right="0" w:firstLine="560"/>
        <w:spacing w:before="450" w:after="450" w:line="312" w:lineRule="auto"/>
      </w:pPr>
      <w:r>
        <w:rPr>
          <w:rFonts w:ascii="宋体" w:hAnsi="宋体" w:eastAsia="宋体" w:cs="宋体"/>
          <w:color w:val="000"/>
          <w:sz w:val="28"/>
          <w:szCs w:val="28"/>
        </w:rPr>
        <w:t xml:space="preserve">2、扎实推进“四改一增”工作。实施“四改一增”，是补齐城市发展短板的迫切需要，是满足人民对美好生活向往的迫切需要，能有效解决中心城区功能不完善、基础设施差、停车难、行路难等发展不平衡问题。我们要抢抓国家老旧小区改造试点的机遇，从讲政治的高度，勇于创新、积极探索，不折不扣完成“四改一增”整改任务，20xx年完成总任务的x%，20xx年再完成总任务的x%，20xx年全面完成。要坚持“一院一策”“一企一策”“一场一策”“一街一策”，坚持先易后难、先急后缓，优先选择基础条件好、矛盾问题少、推进难度小、效果立竿见影的项目，抓紧启动实施，探索总结经验。要充分发挥财政杠杆作用，坚持市场化运作，突出群众主体地位，多元化吸引社会资本，实现共建共享。特别是老庭院、老厂院改造，要大力倡导“自己家园自己建、自己家园自己管”，广泛征求意见建议，在确保一次性改造到位的同时，研究制定出可持续的管理办法。</w:t>
      </w:r>
    </w:p>
    <w:p>
      <w:pPr>
        <w:ind w:left="0" w:right="0" w:firstLine="560"/>
        <w:spacing w:before="450" w:after="450" w:line="312" w:lineRule="auto"/>
      </w:pPr>
      <w:r>
        <w:rPr>
          <w:rFonts w:ascii="宋体" w:hAnsi="宋体" w:eastAsia="宋体" w:cs="宋体"/>
          <w:color w:val="000"/>
          <w:sz w:val="28"/>
          <w:szCs w:val="28"/>
        </w:rPr>
        <w:t xml:space="preserve">3、扎实推进社区规范化建设。党的报告提出，“要加强社区治理体系建设，推动社会治理重心向基层下移”。去年以来，我们按照“五室一厅三站一校”的标准，对城市社区进行了规范化建设，得到了省政府和市委、市政府的充分认可。20xx年，要围绕“全国社区治理创新实验区”的创建目标，严格对照“一有七中心”和“五室一厅三站一校”的要求，抓紧完善社区硬件设施和组织设置，健全以群众自治组织为主体、社会各方广泛参与的新型社区治理体系，更好发挥社区在服务群众、化解矛盾、维护稳定等方面的作用，确保20xx年完成20个规范化城市社区建设任务，20xx年实现全覆盖。春节过后，市委要组织进行观摩考评，各责任单位要精心筹备，继续走在全省、全市前列。</w:t>
      </w:r>
    </w:p>
    <w:p>
      <w:pPr>
        <w:ind w:left="0" w:right="0" w:firstLine="560"/>
        <w:spacing w:before="450" w:after="450" w:line="312" w:lineRule="auto"/>
      </w:pPr>
      <w:r>
        <w:rPr>
          <w:rFonts w:ascii="宋体" w:hAnsi="宋体" w:eastAsia="宋体" w:cs="宋体"/>
          <w:color w:val="000"/>
          <w:sz w:val="28"/>
          <w:szCs w:val="28"/>
        </w:rPr>
        <w:t xml:space="preserve">4、扎实推进基础教育提升三年攻坚计划。这项工作自去年实施以来，有效缓解了“大班额”、“入学难”问题，但与人民群众的期盼相比仍有差距，特别是城郊之间、校际之间发展不平衡问题还比较突出。对此，我们必须高度重视，持之以恒地一年一年抓下去，确保20xx年新建、续建、改扩建中小学、幼儿园20所，20xx年全面完成攻坚计划，从根本上解决好城区“大班额”问题;同时，深化教育体制改革，激发广大教育工作者的积极性，不断提高教育质量。</w:t>
      </w:r>
    </w:p>
    <w:p>
      <w:pPr>
        <w:ind w:left="0" w:right="0" w:firstLine="560"/>
        <w:spacing w:before="450" w:after="450" w:line="312" w:lineRule="auto"/>
      </w:pPr>
      <w:r>
        <w:rPr>
          <w:rFonts w:ascii="宋体" w:hAnsi="宋体" w:eastAsia="宋体" w:cs="宋体"/>
          <w:color w:val="000"/>
          <w:sz w:val="28"/>
          <w:szCs w:val="28"/>
        </w:rPr>
        <w:t xml:space="preserve">5、扎实推进居民增收。目前，我区城镇居民收入虽然高于全市平均水平，但与全国平均水平还有一定的差距。我们必须把持续提高居民收入水平作为一项重要任务来抓，坚持就业优先战略，通过壮大经济总量、优化产业结构，实现更高质量和更充分的就业，进一步拓宽居民劳动收入渠道，夯实增收基础;要不折不扣落实上级出台的各项政策，调整机关事业单位基本工资标准;着力完善分配机制，确保居民收入持续较快增长。</w:t>
      </w:r>
    </w:p>
    <w:p>
      <w:pPr>
        <w:ind w:left="0" w:right="0" w:firstLine="560"/>
        <w:spacing w:before="450" w:after="450" w:line="312" w:lineRule="auto"/>
      </w:pPr>
      <w:r>
        <w:rPr>
          <w:rFonts w:ascii="宋体" w:hAnsi="宋体" w:eastAsia="宋体" w:cs="宋体"/>
          <w:color w:val="000"/>
          <w:sz w:val="28"/>
          <w:szCs w:val="28"/>
        </w:rPr>
        <w:t xml:space="preserve">6、扎实推进长效机制建设。对已经建成的民生工程，要建立养护、使用、管理的长效机制，真正发挥惠民作用。要善于总结、归纳、提炼工作经验和做法，形成特色。要算清帐，对各项民生工程投入要清清楚楚，对养老等民生承诺要说到做到，该补手续的补手续，该兑现的坚决兑现。</w:t>
      </w:r>
    </w:p>
    <w:p>
      <w:pPr>
        <w:ind w:left="0" w:right="0" w:firstLine="560"/>
        <w:spacing w:before="450" w:after="450" w:line="312" w:lineRule="auto"/>
      </w:pPr>
      <w:r>
        <w:rPr>
          <w:rFonts w:ascii="宋体" w:hAnsi="宋体" w:eastAsia="宋体" w:cs="宋体"/>
          <w:color w:val="000"/>
          <w:sz w:val="28"/>
          <w:szCs w:val="28"/>
        </w:rPr>
        <w:t xml:space="preserve">(五)围绕激发动力活力，坚定不移深化改革</w:t>
      </w:r>
    </w:p>
    <w:p>
      <w:pPr>
        <w:ind w:left="0" w:right="0" w:firstLine="560"/>
        <w:spacing w:before="450" w:after="450" w:line="312" w:lineRule="auto"/>
      </w:pPr>
      <w:r>
        <w:rPr>
          <w:rFonts w:ascii="宋体" w:hAnsi="宋体" w:eastAsia="宋体" w:cs="宋体"/>
          <w:color w:val="000"/>
          <w:sz w:val="28"/>
          <w:szCs w:val="28"/>
        </w:rPr>
        <w:t xml:space="preserve">全面深化改革是决定当代中国命运的关键一招。我们要围绕推动高质量发展，进一步加大改革力度，不断增强经济创新力和竞争力，以优异成绩迎接改革开放40周年。当前，改革正处于施工高峰期、攻坚克难期，各项改革任务重、要求高。要按照“一跟进、两聚焦”的总体思路，坚决推动中央、省委、市委重大改革举措在魏都区具体化、实践化。要坚持精准发力、重点突破，持续深化“放管服”改革、商事制度改革，统筹推进投融资、财税、金融、司法、社会保障等领域改革，切实把改革释放的红利转化为促进发展的动力。要着力抓好全面深化改革各项举措的落实，强化责任、统筹谋划、完善机制、督办督查，确保改革实效。特别是主要领导干部要当好改革的“促进派”“实干家”，对改革亲自研究、亲自部署、亲自督导，善于运用改革的办法发展道路上的各项难题，努力探索形成更多可复制、可推广的“魏都经验”。</w:t>
      </w:r>
    </w:p>
    <w:p>
      <w:pPr>
        <w:ind w:left="0" w:right="0" w:firstLine="560"/>
        <w:spacing w:before="450" w:after="450" w:line="312" w:lineRule="auto"/>
      </w:pPr>
      <w:r>
        <w:rPr>
          <w:rFonts w:ascii="宋体" w:hAnsi="宋体" w:eastAsia="宋体" w:cs="宋体"/>
          <w:color w:val="000"/>
          <w:sz w:val="28"/>
          <w:szCs w:val="28"/>
        </w:rPr>
        <w:t xml:space="preserve">四、关于坚持和加强党对经济工作的领导</w:t>
      </w:r>
    </w:p>
    <w:p>
      <w:pPr>
        <w:ind w:left="0" w:right="0" w:firstLine="560"/>
        <w:spacing w:before="450" w:after="450" w:line="312" w:lineRule="auto"/>
      </w:pPr>
      <w:r>
        <w:rPr>
          <w:rFonts w:ascii="宋体" w:hAnsi="宋体" w:eastAsia="宋体" w:cs="宋体"/>
          <w:color w:val="000"/>
          <w:sz w:val="28"/>
          <w:szCs w:val="28"/>
        </w:rPr>
        <w:t xml:space="preserve">党的领导是实现经济社会持续健康发展的根本政治保证。做好今年的经济工作，推动高质量发展，必须加强党对经济工作的领导，确保经济发展始终保持正确方向。</w:t>
      </w:r>
    </w:p>
    <w:p>
      <w:pPr>
        <w:ind w:left="0" w:right="0" w:firstLine="560"/>
        <w:spacing w:before="450" w:after="450" w:line="312" w:lineRule="auto"/>
      </w:pPr>
      <w:r>
        <w:rPr>
          <w:rFonts w:ascii="宋体" w:hAnsi="宋体" w:eastAsia="宋体" w:cs="宋体"/>
          <w:color w:val="000"/>
          <w:sz w:val="28"/>
          <w:szCs w:val="28"/>
        </w:rPr>
        <w:t xml:space="preserve">一要用习近平新时代中国特色社会主义经济思想武装头脑。中央经济工作会议，鲜明提出了习近平新时代中国特色社会主义经济思想，深刻阐述了“七个坚持”的具体内容，即“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展新战略，坚持正确工作策略和方法”。这是中国特色社会主义政治经济学的最新理论成果，也是指引我国经济发展的思想武器和行动指南。对此，全区上下要认真学习领会，准确把握精神实质、核心要义，学好用好蕴含其中的科学思想方法和工作方法，自觉以习近平新时代中国特色社会主义经济思想武装头脑、指导实践，推动全区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二要坚决贯彻落实中央、省委、市委决策部署。指出，做好经济工作，必须自觉维护党中央权威和集中统一领导。我们要牢固树立“四个意识”，把自觉维护党中央权威和集中统一领导落实到工作的各领域和全过程，无论是想问题、办事情，还是作决策，都要不折不扣贯彻中央、省委和市委精神，决不能搞上有政策、下有对策，决不能脱离实际定目标，更不能搞选择性执行。各级党组织要进一步提高把方向、谋大局、促改革的能力和定力，牢牢把握经济工作的主动权，切实履行好领导经济工作的职能，正确处理地方利益、部门利益和全局利益的关系，对中央、省委和市委的决策部署、对区委定下来的事情，要不折不扣抓好落实、抓出成效。</w:t>
      </w:r>
    </w:p>
    <w:p>
      <w:pPr>
        <w:ind w:left="0" w:right="0" w:firstLine="560"/>
        <w:spacing w:before="450" w:after="450" w:line="312" w:lineRule="auto"/>
      </w:pPr>
      <w:r>
        <w:rPr>
          <w:rFonts w:ascii="宋体" w:hAnsi="宋体" w:eastAsia="宋体" w:cs="宋体"/>
          <w:color w:val="000"/>
          <w:sz w:val="28"/>
          <w:szCs w:val="28"/>
        </w:rPr>
        <w:t xml:space="preserve">三要提升推动高质量发展的能力和水平。推动实现高质量发展，对我们领导经济工作的能力和水平提出了新的更高要求。全区各级党员领导干部要转变思想观念，积极顺应经济由高速增长转向高质量发展的新阶段，坚决纠正指导思想上的偏差，坚决摆脱速度情结、路径依赖，真正树牢推动高质量发展的思想理念和思维方式;要加强学习实践，全面增强学习本领、政治领导本领、改革创新本领、科学发展本领、依法执政本领、群众工作本领、狠抓落实本领、驾驭风险本领，注重培养专业能力、弘扬专业精神，既当好领导、又成为专家;要改进领导方式，切实加强对发展大局大势的分析把握，持续增强工作的科学性、预见性、创造性，有效提升领导经济工作的能力水平。</w:t>
      </w:r>
    </w:p>
    <w:p>
      <w:pPr>
        <w:ind w:left="0" w:right="0" w:firstLine="560"/>
        <w:spacing w:before="450" w:after="450" w:line="312" w:lineRule="auto"/>
      </w:pPr>
      <w:r>
        <w:rPr>
          <w:rFonts w:ascii="宋体" w:hAnsi="宋体" w:eastAsia="宋体" w:cs="宋体"/>
          <w:color w:val="000"/>
          <w:sz w:val="28"/>
          <w:szCs w:val="28"/>
        </w:rPr>
        <w:t xml:space="preserve">四要坚持抓党建促发展。做好今年的经济工作，必须坚持党建引领，进一步提升党的政治领导力、思想引领力、社会号召力，全面争创全国先进基层党组织。要持续拓展和深化“党建+”行动，坚持有形覆盖和有效覆盖相结合，在城市社区、机关、学校、非公企业、社会组织等领域全面实施“党建+”行动，使“党建+”与各行各业加得上、与各项工作加得好，真正把党的建设融入经济工作的全过程、各方面，以党建工作推动经济高质量发展。</w:t>
      </w:r>
    </w:p>
    <w:p>
      <w:pPr>
        <w:ind w:left="0" w:right="0" w:firstLine="560"/>
        <w:spacing w:before="450" w:after="450" w:line="312" w:lineRule="auto"/>
      </w:pPr>
      <w:r>
        <w:rPr>
          <w:rFonts w:ascii="宋体" w:hAnsi="宋体" w:eastAsia="宋体" w:cs="宋体"/>
          <w:color w:val="000"/>
          <w:sz w:val="28"/>
          <w:szCs w:val="28"/>
        </w:rPr>
        <w:t xml:space="preserve">五要健全完善考核评价体系。目前，中央、省委、市委正在对考评体系进行研究，我们也要结合实际，提前着手，搞好谋划。要科学设置考核指标，对现有考核指标体系进行梳理;要改进干部评价方式，把质量提高、民生改善、社会进步、生态效益等指标和实绩作为考核的重要内容;要完善相关配套政策，加快形成推动高质量发展的政策体系、标准体系、统计体系，在全区上下树立更高质量、更有效率、更加公平、更可持续的发展导向。</w:t>
      </w:r>
    </w:p>
    <w:p>
      <w:pPr>
        <w:ind w:left="0" w:right="0" w:firstLine="560"/>
        <w:spacing w:before="450" w:after="450" w:line="312" w:lineRule="auto"/>
      </w:pPr>
      <w:r>
        <w:rPr>
          <w:rFonts w:ascii="宋体" w:hAnsi="宋体" w:eastAsia="宋体" w:cs="宋体"/>
          <w:color w:val="000"/>
          <w:sz w:val="28"/>
          <w:szCs w:val="28"/>
        </w:rPr>
        <w:t xml:space="preserve">六要锲而不舍转变作风。做好今年经济工作，干部作风是根本保障。12月25日至26日，在中央政治局民主生活会上，提出了“真抓的实劲，敢抓的狠劲，善抓的巧劲，常抓的韧劲”。我们要自觉向中央对标看齐，一级带着一级干，一刻不停歇地推动作风建设向纵深发展。要有真抓的实劲，踏石留印、抓铁有痕。干事不讲条件、付出不求回报、个人不计得失，拿出蚂蚁啃骨头的决心、老牛爬坡的毅力，日日行不怕千万里、常常做不怕千万事，一锤一锤钉钉子、一件一件抓落实。要有敢抓的狠劲，敢做敢为、勇于担当。当“狮子型干部”，坚决克服四平八稳、平平常常的做法，敢于冒风险、敢于涉险滩、敢于啃硬骨头，以冲锋的勇气干事业，以决战的姿态抓落实，以忘我奉献、敢于牺牲的精神攻难关，敢做敢为、敢拼会赢。要有善抓的巧劲，有解思维、难题。把有解思维作为一种理念、一种行为准则，任何难题都有解决的办法、都有解决的答案，只要我们用心去想、用心解决、用心落实，办法总比困难多，再大的问题都能解决、都有办法解决。要有常抓的韧劲，持之以恒、百折不挠。一时一事不难，难在经常，贵在经常，必须咬紧牙关，不达目的誓不罢休，靠脚踏实地的韧劲赢得发展、赢得未来。</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县委经济工作会上的讲话篇五</w:t>
      </w:r>
    </w:p>
    <w:p>
      <w:pPr>
        <w:ind w:left="0" w:right="0" w:firstLine="560"/>
        <w:spacing w:before="450" w:after="450" w:line="312" w:lineRule="auto"/>
      </w:pPr>
      <w:r>
        <w:rPr>
          <w:rFonts w:ascii="宋体" w:hAnsi="宋体" w:eastAsia="宋体" w:cs="宋体"/>
          <w:color w:val="000"/>
          <w:sz w:val="28"/>
          <w:szCs w:val="28"/>
        </w:rPr>
        <w:t xml:space="preserve">20xx年是贯彻党的精神的开局之年，是全面实现小康社会承上启下的关键之年，同时也是我们呼中经济社会转型发展的攻坚之年，做好20xx年工作，对大兴安岭、乃至黑龙江省同步建成小康社会至关重要。我们必须清醒认识和把握当前所处的历史环境和历史定位，坚定信心，抢抓机遇，用最有效、最有作为的措施解决好不充分、不平衡的发展问题，最大化释放发展潜能，更好地满足全区人民日益增长的美好生活需要，推动我区经济社会发展再上新台阶。</w:t>
      </w:r>
    </w:p>
    <w:p>
      <w:pPr>
        <w:ind w:left="0" w:right="0" w:firstLine="560"/>
        <w:spacing w:before="450" w:after="450" w:line="312" w:lineRule="auto"/>
      </w:pPr>
      <w:r>
        <w:rPr>
          <w:rFonts w:ascii="宋体" w:hAnsi="宋体" w:eastAsia="宋体" w:cs="宋体"/>
          <w:color w:val="000"/>
          <w:sz w:val="28"/>
          <w:szCs w:val="28"/>
        </w:rPr>
        <w:t xml:space="preserve">20xx年经济工作的总体思路是：以习近平新时代中国特色社会主义思想为指导，全面贯彻党的、省委十二届二次全会精神，按照地委、行署、集团公司实施“七大攻坚战、十四项落实行动”总体战略部署，紧紧围绕“稳增长、促改革、调结构、惠民生、防风险”工作任务，以“把握一个总要求、落实五项重点工作、实现两个新目标”为主攻方向，抓基础、兴产业，重改革、提效益，补短板、强弱项，以基础性、重点性工作突破，带动全区经济社会各项事业快发展、大发展。</w:t>
      </w:r>
    </w:p>
    <w:p>
      <w:pPr>
        <w:ind w:left="0" w:right="0" w:firstLine="560"/>
        <w:spacing w:before="450" w:after="450" w:line="312" w:lineRule="auto"/>
      </w:pPr>
      <w:r>
        <w:rPr>
          <w:rFonts w:ascii="宋体" w:hAnsi="宋体" w:eastAsia="宋体" w:cs="宋体"/>
          <w:color w:val="000"/>
          <w:sz w:val="28"/>
          <w:szCs w:val="28"/>
        </w:rPr>
        <w:t xml:space="preserve">20xx年主要指标预期：地区生产总值增长6%以上，城镇居民人均可支配收入增长6%以上。</w:t>
      </w:r>
    </w:p>
    <w:p>
      <w:pPr>
        <w:ind w:left="0" w:right="0" w:firstLine="560"/>
        <w:spacing w:before="450" w:after="450" w:line="312" w:lineRule="auto"/>
      </w:pPr>
      <w:r>
        <w:rPr>
          <w:rFonts w:ascii="宋体" w:hAnsi="宋体" w:eastAsia="宋体" w:cs="宋体"/>
          <w:color w:val="000"/>
          <w:sz w:val="28"/>
          <w:szCs w:val="28"/>
        </w:rPr>
        <w:t xml:space="preserve">围绕上述目标，重点抓好以下四方面工作。</w:t>
      </w:r>
    </w:p>
    <w:p>
      <w:pPr>
        <w:ind w:left="0" w:right="0" w:firstLine="560"/>
        <w:spacing w:before="450" w:after="450" w:line="312" w:lineRule="auto"/>
      </w:pPr>
      <w:r>
        <w:rPr>
          <w:rFonts w:ascii="宋体" w:hAnsi="宋体" w:eastAsia="宋体" w:cs="宋体"/>
          <w:color w:val="000"/>
          <w:sz w:val="28"/>
          <w:szCs w:val="28"/>
        </w:rPr>
        <w:t xml:space="preserve">(一)抓好基础性工作，夯实经济社会转型发展之基</w:t>
      </w:r>
    </w:p>
    <w:p>
      <w:pPr>
        <w:ind w:left="0" w:right="0" w:firstLine="560"/>
        <w:spacing w:before="450" w:after="450" w:line="312" w:lineRule="auto"/>
      </w:pPr>
      <w:r>
        <w:rPr>
          <w:rFonts w:ascii="宋体" w:hAnsi="宋体" w:eastAsia="宋体" w:cs="宋体"/>
          <w:color w:val="000"/>
          <w:sz w:val="28"/>
          <w:szCs w:val="28"/>
        </w:rPr>
        <w:t xml:space="preserve">固本强基，行稳致远。生态建设是林区发展的立区之本、强区之基，生态和资源是林区发展的重中之重。为此，我们要像对待生命、爱护眼睛一样，科学理顺保护与发展之间的关系，坚决不踏生态红线，坚决将这些根本性、基础性工作抓好，打赢生态保护攻坚战。</w:t>
      </w:r>
    </w:p>
    <w:p>
      <w:pPr>
        <w:ind w:left="0" w:right="0" w:firstLine="560"/>
        <w:spacing w:before="450" w:after="450" w:line="312" w:lineRule="auto"/>
      </w:pPr>
      <w:r>
        <w:rPr>
          <w:rFonts w:ascii="宋体" w:hAnsi="宋体" w:eastAsia="宋体" w:cs="宋体"/>
          <w:color w:val="000"/>
          <w:sz w:val="28"/>
          <w:szCs w:val="28"/>
        </w:rPr>
        <w:t xml:space="preserve">一要突出抓好资源管育工作。首先，要强化森林资源管理。深入实施保护森林资源“十三五”专项行动，有效运用防范、治理、整顿等手段，严厉打击“借发展林下经济毁林占地、借抚育为名盗取木材、借捡拾烧柴破坏资源”等违法行为。进一步规范管护队伍，完善管护站及配套基础设施建设。重点抓好20xx年12座、20xx年9座管护用房改造、新建项目。其次，要强化森林资源培育。营林部门及各管护区，要进一步加强营林生产专业队伍建设，严格落实生产质量监管责任，加强全过程监管，坚决杜绝外委生产和层层转包;要结合呼中“春迟秋早”及蜱虫叮咬事件频发等实际情况，合理安排秋冬季营林生产任务，提高抚育质量和造林成活率、减少蜱虫叮咬事件发生。同时，借鉴塔河试点成功经验，在全区主干线公路两侧开展综合抚育，打造全域风景廊道。第三，要鼓励发展苗圃经济。鼓励有条件的管护区和有意愿的私人企业、合作组织建设一定规模的苗木培育基地，采取“风险自担，利益自享”的方式，有效解决我局营造林苗木供应不充分的问题。</w:t>
      </w:r>
    </w:p>
    <w:p>
      <w:pPr>
        <w:ind w:left="0" w:right="0" w:firstLine="560"/>
        <w:spacing w:before="450" w:after="450" w:line="312" w:lineRule="auto"/>
      </w:pPr>
      <w:r>
        <w:rPr>
          <w:rFonts w:ascii="宋体" w:hAnsi="宋体" w:eastAsia="宋体" w:cs="宋体"/>
          <w:color w:val="000"/>
          <w:sz w:val="28"/>
          <w:szCs w:val="28"/>
        </w:rPr>
        <w:t xml:space="preserve">二要扎实抓好森林防火工作。总结历年来我区森林防火形势：春季气温低，且多年未发生人为火;夏季气温偏高、干雷暴天气多、雷击火突发性强，日积月累，有些单位和部门形成了“重夏防、轻春防”的思想意识。为此，我们要坚决克服这种麻痹思想，提高全年防火意识，全方位无死角地抓好森林火灾防范工作。各单位、各部门要严格落实好防火责任制，细化《森林防火应急预案》，完善《处级领导包镇场、科级干部包支岔线方案》。总结完善“7·6”满归过境火扑打成功经验，充分发挥瞭望塔的监测作用，关键时期，紧要区域，要超前布岗，靠前布防，切实做到有火早发现、早报告、早布兵;要进一步提升森林防火现代化水平和扑火装备持续保障能力，加大推土机等大型设施、设备投入力度，突出解决我区山高坡陡、隔离带难开设等问题;要继续坚持“科学、快速、大量”的用兵方式，集中优势兵力打歼灭战，确保打早打小打了，确保不发生人为火、雷击火不成灾。尤其要抓好森林火灾高危区综合治理项目。</w:t>
      </w:r>
    </w:p>
    <w:p>
      <w:pPr>
        <w:ind w:left="0" w:right="0" w:firstLine="560"/>
        <w:spacing w:before="450" w:after="450" w:line="312" w:lineRule="auto"/>
      </w:pPr>
      <w:r>
        <w:rPr>
          <w:rFonts w:ascii="宋体" w:hAnsi="宋体" w:eastAsia="宋体" w:cs="宋体"/>
          <w:color w:val="000"/>
          <w:sz w:val="28"/>
          <w:szCs w:val="28"/>
        </w:rPr>
        <w:t xml:space="preserve">三要认真抓好民生社会事业。坚持把保障和改善民生作为一切工作的出发点和落脚点，不断增强服务职工群众的本领，扎扎实实地为职工群众办实事、做好事、解难事。20xx年我们重点要办好10件民生实事。不断完善城镇功能。重点推进呼中大桥建设，配合施工单位抓好项目施工、项目管理，确保20xx年如期竣工，交付使用;扎实抓好棚改配套、三供一业、殡仪馆火化炉升级改造项目，呼源、碧水、宏伟客运站改造项目，呼中医院、呼中转播台改建项目;积极做好欧拉伶河宏伟段治理，努力打赢基础设施建设攻坚战。扎实开展精准脱贫。重点抓好产业扶贫，高度重视实用技术培训，鼓励贫困职工参与发展旅游、劳务、绿色食品、林下采集等主导产业，引导其从事电商、微商，不断提高脱贫比例，确保20xx年实现城镇居民脱贫377户、686人的目标，全面打好稳定脱贫攻坚战。大力发展社会事业。①要深入实施教育“全面改薄”规划，完善各校软硬件功能。②要进一步做好低保普查工作，实行动态管理，做到应保尽保，应退尽退。③要进一步加强养老服务工作，利用房屋闲置资产改建养老中心，完善养老功能。④要免费开放“两馆一站”，鼓励支持职工群众组建家庭式健身队等文体活动，丰富职工群众业余生活。⑤要稳步推进公立医院改革，将药占比降至30%以下。⑥要加强“医共体”建设，提高基层医疗机构诊疗水平。⑦要继续推广“家庭医生”签约工作，开设转诊绿色通道，切实解决职工群众看病难、看病贵问题。切实维护安全稳定。①要进一步强化安全生产监管责任。紧盯重点行业和重要领域，深入开展隐患排查，及时堵塞安全漏洞，确保安全生产形势持续稳定。②要高度重视信访工作。严格落实信访案件包保责任制，合理引导群众依法表达诉求，不断提高信访事项及时受理率、按期办结率、群众满意率。③要深入开展矛盾纠纷排查调处，依法严厉打击“两抢一盗”、“黄赌毒”等各类违法犯罪活动，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(二)强化产业支撑，增强经济社会转型发展新动能</w:t>
      </w:r>
    </w:p>
    <w:p>
      <w:pPr>
        <w:ind w:left="0" w:right="0" w:firstLine="560"/>
        <w:spacing w:before="450" w:after="450" w:line="312" w:lineRule="auto"/>
      </w:pPr>
      <w:r>
        <w:rPr>
          <w:rFonts w:ascii="宋体" w:hAnsi="宋体" w:eastAsia="宋体" w:cs="宋体"/>
          <w:color w:val="000"/>
          <w:sz w:val="28"/>
          <w:szCs w:val="28"/>
        </w:rPr>
        <w:t xml:space="preserve">经济要发展，离不开强有力的产业支撑。产业要发展离不开资源和市场导向。为此，我们要以供给侧结构性改革为主线，以绿色发展为信号，科学定位，着力推进“森林生态旅游业、绿色矿产业、管护区经济”三大产业，加快培育新型林业经营主体，打赢产业发展攻坚战。</w:t>
      </w:r>
    </w:p>
    <w:p>
      <w:pPr>
        <w:ind w:left="0" w:right="0" w:firstLine="560"/>
        <w:spacing w:before="450" w:after="450" w:line="312" w:lineRule="auto"/>
      </w:pPr>
      <w:r>
        <w:rPr>
          <w:rFonts w:ascii="宋体" w:hAnsi="宋体" w:eastAsia="宋体" w:cs="宋体"/>
          <w:color w:val="000"/>
          <w:sz w:val="28"/>
          <w:szCs w:val="28"/>
        </w:rPr>
        <w:t xml:space="preserve">一要着重发展森林生态旅游业。首先，要突出重点编制景区旅游建设详规。以“岭”和“冷”为特色，找准旅游发展定位，明确发展方向，全面打造“中国最冷小镇”特色品牌。其次，要继续完善旅游基础设施。加快推进旅游景区停车场、门票收费岗、游客服务中心建设。重点抓好碧水北山洞博物馆建设、苍山石林9公里景区道路升级工程，积极服务好投资1470万元改造苍山林场为云溪旅游山庄项目、投资800万元改造呼源电影院为四星级宾馆项目。尤其要抓住呼中处于全省、全地区冬季旅游重要节点的优势，超前谋划好20xx年冰雪旅游项目建设，进一步办好最冷小镇撒欢园、冬季森林穿越、泼水成冰、雪地艺术秀、冰灯雪雕等赏冰乐雪活动，真正让呼中四季旅游活起来，全面提升“中国最冷小镇”美誉度。第三，要加大旅游宣传和营销力度。把营销造势放到突出位置，加强与广东、江浙等南方地区旅行社对接，拓展空间，吸引客源，活泛市场;深入挖掘保护区、大白山、呼玛河源等地域文化资源，不断加强最冷小镇文化作品创作，从版画、摄影、根雕等不同侧面和审美角度展示呼中自然景观、人文风情。深入挖掘碧水北山洞文化，使其逐步成为呼中乃至大兴安岭的文化名片。</w:t>
      </w:r>
    </w:p>
    <w:p>
      <w:pPr>
        <w:ind w:left="0" w:right="0" w:firstLine="560"/>
        <w:spacing w:before="450" w:after="450" w:line="312" w:lineRule="auto"/>
      </w:pPr>
      <w:r>
        <w:rPr>
          <w:rFonts w:ascii="宋体" w:hAnsi="宋体" w:eastAsia="宋体" w:cs="宋体"/>
          <w:color w:val="000"/>
          <w:sz w:val="28"/>
          <w:szCs w:val="28"/>
        </w:rPr>
        <w:t xml:space="preserve">二要重点发展绿色矿产业。首先，要全力推进飞虎山矿业项目。国土、发改、环保、资源等部门要认真研究项目建设的关键节点，及时向上沟通对接，全力配合飞虎山矿企业做好林地审批、土地预审、项目环评等前期工作，形成合力，推进项目尽快落地，力争20xx年下半年全面开展矿区建设。其次，要突出抓好“多锶矿泉水”招商工作。在矿泉水采矿权延续的基础上，尽快办好采矿证转移事宜，积极引进资金雄厚、技术强大的企业，开发多锶矿泉水，重点加强与易贝新能源有限公司、瑞信咨询服务有限公司合作，努力将呼中的“水经济”做实、做精、做大。</w:t>
      </w:r>
    </w:p>
    <w:p>
      <w:pPr>
        <w:ind w:left="0" w:right="0" w:firstLine="560"/>
        <w:spacing w:before="450" w:after="450" w:line="312" w:lineRule="auto"/>
      </w:pPr>
      <w:r>
        <w:rPr>
          <w:rFonts w:ascii="宋体" w:hAnsi="宋体" w:eastAsia="宋体" w:cs="宋体"/>
          <w:color w:val="000"/>
          <w:sz w:val="28"/>
          <w:szCs w:val="28"/>
        </w:rPr>
        <w:t xml:space="preserve">三要科学发展管护区经济。首先，要科学规划好管护区经济发展模式。要结合呼中特色、呼中实际，因地制宜，尽快出台《管护区经济发展规划》，科学谋划好我区的管护区经济发展模式，力争以管护区为主体，以地域特色和市场需求为导向，可选择性的发展旅游、采集、林畜、林药、林农等产业，全面打造复合式、综合性、多元化发展的新型管护区经济。其次，要保护利用好现有的野生资源。总结20xx年经验，超前谋划《20xx年林下资源采集、收购、运输管理办法》。要强化山产品采集、贮存、运输管理，保护利用好“绿色、有机、野生纯天然”的偃松、蓝莓、越桔等稀有资源，合理收取资源费用，力争使林下资源有偿使用成为林业局转型后的主营收入之一。第三，要鼓励扶持发展林下资源深加工产业。重点推进森源食品科技开发有限公司野生浆果种植及深加工项目，抓好偃松深加工系列产品、蓝莓压缩含片研发，力争20xx年投产达效。扶持文杰公司在做好杜香精油的基础上，鼓励其积极与有实力的知名企业、集团联合开发，扩大产业规模，提升价值链。第四，要加大产品宣传和营销力度。充分利用“呼中偃松籽”获得国家地理标志保护产品、全局所有森林产品均可加载pefc和cfcc标识的影响和优势，以“互联网+”为依托，努力做好线上线下销售;借助地区建设电商平台的有利契机，加快子平台建设，完善运营、技术、服务等支撑体系，开展精准营销，提升产品市场竞争力，让“好产品卖出好价格”。</w:t>
      </w:r>
    </w:p>
    <w:p>
      <w:pPr>
        <w:ind w:left="0" w:right="0" w:firstLine="560"/>
        <w:spacing w:before="450" w:after="450" w:line="312" w:lineRule="auto"/>
      </w:pPr>
      <w:r>
        <w:rPr>
          <w:rFonts w:ascii="宋体" w:hAnsi="宋体" w:eastAsia="宋体" w:cs="宋体"/>
          <w:color w:val="000"/>
          <w:sz w:val="28"/>
          <w:szCs w:val="28"/>
        </w:rPr>
        <w:t xml:space="preserve">(三)深化改革管理，增强经济社会转型发展内生动力</w:t>
      </w:r>
    </w:p>
    <w:p>
      <w:pPr>
        <w:ind w:left="0" w:right="0" w:firstLine="560"/>
        <w:spacing w:before="450" w:after="450" w:line="312" w:lineRule="auto"/>
      </w:pPr>
      <w:r>
        <w:rPr>
          <w:rFonts w:ascii="宋体" w:hAnsi="宋体" w:eastAsia="宋体" w:cs="宋体"/>
          <w:color w:val="000"/>
          <w:sz w:val="28"/>
          <w:szCs w:val="28"/>
        </w:rPr>
        <w:t xml:space="preserve">深化改革、强化管理，是释放企业发展活力的不竭动力。目前，国有林区改革已进入倒计时，国家层面要求20xx年全面完成，可以说迫在眉睫，任务艰巨，时间紧迫。为此，20xx年，我们要全力抓好以下四方面改革管理工作：</w:t>
      </w:r>
    </w:p>
    <w:p>
      <w:pPr>
        <w:ind w:left="0" w:right="0" w:firstLine="560"/>
        <w:spacing w:before="450" w:after="450" w:line="312" w:lineRule="auto"/>
      </w:pPr>
      <w:r>
        <w:rPr>
          <w:rFonts w:ascii="宋体" w:hAnsi="宋体" w:eastAsia="宋体" w:cs="宋体"/>
          <w:color w:val="000"/>
          <w:sz w:val="28"/>
          <w:szCs w:val="28"/>
        </w:rPr>
        <w:t xml:space="preserve">一要有序推进设县工作。按照地区的统一部署，配合上级民政部门全力抓好“设县”工作，确保区划调整顺利推进。</w:t>
      </w:r>
    </w:p>
    <w:p>
      <w:pPr>
        <w:ind w:left="0" w:right="0" w:firstLine="560"/>
        <w:spacing w:before="450" w:after="450" w:line="312" w:lineRule="auto"/>
      </w:pPr>
      <w:r>
        <w:rPr>
          <w:rFonts w:ascii="宋体" w:hAnsi="宋体" w:eastAsia="宋体" w:cs="宋体"/>
          <w:color w:val="000"/>
          <w:sz w:val="28"/>
          <w:szCs w:val="28"/>
        </w:rPr>
        <w:t xml:space="preserve">二要做好资产核查工作。在完成20xx年资产清查的基础上，财政、财务、企管等部门要进一步理顺关系，超前谋篇布局，对全区企事业单位资产、债务情况进行再次核查，分门别类，登记造册，完善资产信息、债务信息，准确掌握闲置资产归属、证照手续等情况。对林业局闲置的设备、厂房、场地等存量资产，采取出租、拍卖及发展管护区经济、旅游产业等方式尽快盘活;对行政事业单位闲置资产，通过调剂、调拨、出租等方式进行处置。今后，凡涉及资源、土地、房屋等资产招商引资、拍卖出售，都要慎重处置，坚决依法依规办理，打好打赢防范重大风险攻坚战。</w:t>
      </w:r>
    </w:p>
    <w:p>
      <w:pPr>
        <w:ind w:left="0" w:right="0" w:firstLine="560"/>
        <w:spacing w:before="450" w:after="450" w:line="312" w:lineRule="auto"/>
      </w:pPr>
      <w:r>
        <w:rPr>
          <w:rFonts w:ascii="宋体" w:hAnsi="宋体" w:eastAsia="宋体" w:cs="宋体"/>
          <w:color w:val="000"/>
          <w:sz w:val="28"/>
          <w:szCs w:val="28"/>
        </w:rPr>
        <w:t xml:space="preserve">三要科学理顺管理体制。借鉴松岭区理顺财政体制、加林局管办分开、韩局剥离社会职能试点经验，超前谋划好行署、集团公司上半年拟启动的国有林区改革、企办教育改革工作，适时准备启动医疗卫生、广电系统改革，科学理顺我区管理体制。重点对职能弱化的粮贸、物资、产业发展部、盐业公司等部门进行改制重组;对有经营性收入的苗圃、筑路公司等单位逐步剥离推向市场，释放发展活力，全面打赢国有林区改革攻坚战。</w:t>
      </w:r>
    </w:p>
    <w:p>
      <w:pPr>
        <w:ind w:left="0" w:right="0" w:firstLine="560"/>
        <w:spacing w:before="450" w:after="450" w:line="312" w:lineRule="auto"/>
      </w:pPr>
      <w:r>
        <w:rPr>
          <w:rFonts w:ascii="宋体" w:hAnsi="宋体" w:eastAsia="宋体" w:cs="宋体"/>
          <w:color w:val="000"/>
          <w:sz w:val="28"/>
          <w:szCs w:val="28"/>
        </w:rPr>
        <w:t xml:space="preserve">四要扎实执行精细化管理。要加强专项资金监管，找准资金使用风险点，注重过程监督，确保资金使用安全;要继续压缩“三公”经费支出，规范“三公”行为，严厉打击违规、违纪核销费用，确保只减不增;要继续加大取暖费、水费清缴力度，最大限度提高资金使用效率。要继续执行《劳动力清理实施办法》、《职工请销假管理办法》等规章制度，巩固“三项清理”成果，坚决防止反弹。</w:t>
      </w:r>
    </w:p>
    <w:p>
      <w:pPr>
        <w:ind w:left="0" w:right="0" w:firstLine="560"/>
        <w:spacing w:before="450" w:after="450" w:line="312" w:lineRule="auto"/>
      </w:pPr>
      <w:r>
        <w:rPr>
          <w:rFonts w:ascii="宋体" w:hAnsi="宋体" w:eastAsia="宋体" w:cs="宋体"/>
          <w:color w:val="000"/>
          <w:sz w:val="28"/>
          <w:szCs w:val="28"/>
        </w:rPr>
        <w:t xml:space="preserve">(四)补齐发展短板，经济社会转型发展瓶颈</w:t>
      </w:r>
    </w:p>
    <w:p>
      <w:pPr>
        <w:ind w:left="0" w:right="0" w:firstLine="560"/>
        <w:spacing w:before="450" w:after="450" w:line="312" w:lineRule="auto"/>
      </w:pPr>
      <w:r>
        <w:rPr>
          <w:rFonts w:ascii="宋体" w:hAnsi="宋体" w:eastAsia="宋体" w:cs="宋体"/>
          <w:color w:val="000"/>
          <w:sz w:val="28"/>
          <w:szCs w:val="28"/>
        </w:rPr>
        <w:t xml:space="preserve">劣势影响发展趋势，短板制约发展质量与水平。为此，我们不能推卸责任，回避问题。要敢于担当，追根溯源，补齐短板，攻坚克难，全力发展瓶颈。</w:t>
      </w:r>
    </w:p>
    <w:p>
      <w:pPr>
        <w:ind w:left="0" w:right="0" w:firstLine="560"/>
        <w:spacing w:before="450" w:after="450" w:line="312" w:lineRule="auto"/>
      </w:pPr>
      <w:r>
        <w:rPr>
          <w:rFonts w:ascii="宋体" w:hAnsi="宋体" w:eastAsia="宋体" w:cs="宋体"/>
          <w:color w:val="000"/>
          <w:sz w:val="28"/>
          <w:szCs w:val="28"/>
        </w:rPr>
        <w:t xml:space="preserve">一要突出解决好交通掣肘短板。针对至关呼中“经济发展、民生改善”铁路停运问题，以及林碧、呼阿两条通乡公路等级低，路况差，地质灾害多，冬季雪大路滑，事故频发的问题，我们要认真研究切实可行的解决办法。发改部门要全力配合行署工信委，与省工信委、国资委沟通协调，力争将林碧铁路收回国铁，将碧水至满归铁路环线建设项目列入“十四五”规划。在铁路未开通的情况下，为缓解交通压力，要继续保持呼中至加区客运车辆一天对开三趟，并强化安全管理，建立完善《冬季大雪清除应急预案》，做到一旦发生大到暴雪，迅速调动全区各种清雪机械设备，及时清雪除障，确保道路畅通安全。同时，抓住设县的有利时机，力争20xx年将林碧公路“二级路升级改造项目”立项。</w:t>
      </w:r>
    </w:p>
    <w:p>
      <w:pPr>
        <w:ind w:left="0" w:right="0" w:firstLine="560"/>
        <w:spacing w:before="450" w:after="450" w:line="312" w:lineRule="auto"/>
      </w:pPr>
      <w:r>
        <w:rPr>
          <w:rFonts w:ascii="宋体" w:hAnsi="宋体" w:eastAsia="宋体" w:cs="宋体"/>
          <w:color w:val="000"/>
          <w:sz w:val="28"/>
          <w:szCs w:val="28"/>
        </w:rPr>
        <w:t xml:space="preserve">二要凝心聚力减轻债务负担。20xx年，区局积极筹措资金，偿还债券借款本金x万元，偿还债券利息x万元，偿还棚户区开行贷款本金x万元，棚户区贷款利息x万元。截至目前，区局历史负债仍有x万元。预计20xx年仍需偿还贷款本金460万元，20xx年偿还贷款本金x万元，每年仍需偿还贷款利息x万元。为尽快减轻债务负担，降低财务成本，我们要借助国有林区改革机遇，通过无本续贷、延长还款期限、债务重组等方式，减轻还款压力，并认真研究制定《债务化解方案》，第一期计划利用棚改配套项目剩余资金偿还1.2亿元贷款，有效减轻债务压力。</w:t>
      </w:r>
    </w:p>
    <w:p>
      <w:pPr>
        <w:ind w:left="0" w:right="0" w:firstLine="560"/>
        <w:spacing w:before="450" w:after="450" w:line="312" w:lineRule="auto"/>
      </w:pPr>
      <w:r>
        <w:rPr>
          <w:rFonts w:ascii="宋体" w:hAnsi="宋体" w:eastAsia="宋体" w:cs="宋体"/>
          <w:color w:val="000"/>
          <w:sz w:val="28"/>
          <w:szCs w:val="28"/>
        </w:rPr>
        <w:t xml:space="preserve">三要全面做好向上争取工作。受计划思维模式影响，我区的部分干部向上争取工作，还只停留在财政、财务、计划等部门的肤浅层面，对政策不去研究，对好的项目不去争取，致使一些好政策、好项目与我们“失之交臂”。党的明确提出“深化改革加快东北等老工业基地振兴”，省委十二届二次全会确定“新时代全面建设现代化新龙江”，以及国有林区改革深入推进，一系列相关政策相继出台，全区各单位、各部门要抢抓机遇，跟踪把握国家、省、地相关政策走向，主动出击，主动争取。重点做好森林防火高火险区综合治理、防火应急道路、补植补造和人工造林项目及低保补贴的争取工作，为加快转型发展提供政策支持、资金支持、项目支持。</w:t>
      </w:r>
    </w:p>
    <w:p>
      <w:pPr>
        <w:ind w:left="0" w:right="0" w:firstLine="560"/>
        <w:spacing w:before="450" w:after="450" w:line="312" w:lineRule="auto"/>
      </w:pPr>
      <w:r>
        <w:rPr>
          <w:rFonts w:ascii="宋体" w:hAnsi="宋体" w:eastAsia="宋体" w:cs="宋体"/>
          <w:color w:val="000"/>
          <w:sz w:val="28"/>
          <w:szCs w:val="28"/>
        </w:rPr>
        <w:t xml:space="preserve">四要着力补齐人才短板。据统计，全区党政机关、企业管理人才和专业技术人才，具有研究生学历和大学本科学历的分别占全区各类人才总数的0.14 %、31.2 %。可以说，人才短缺在一定程度上影响了经济社会发展。为此，我们要严格落实地委行署人才体制机制改革实施意见。对高学历、急需人才，要开辟绿色通道，积极向上争取，采取面试、考核方式直接引进;对公务员、事业单位人才短缺问题，要及时统计，及时上报，及时考录;对企业管理缺失的乡土人才，要量身打造，重点培养，优先安置;对重要领域有突出贡献的优秀人才，要给予重奖，激发各类人才积极性和创造性，吸引各路人才齐聚呼中，有计划形成人才梯次结构。</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县委经济工作会上的讲话篇六</w:t>
      </w:r>
    </w:p>
    <w:p>
      <w:pPr>
        <w:ind w:left="0" w:right="0" w:firstLine="560"/>
        <w:spacing w:before="450" w:after="450" w:line="312" w:lineRule="auto"/>
      </w:pPr>
      <w:r>
        <w:rPr>
          <w:rFonts w:ascii="宋体" w:hAnsi="宋体" w:eastAsia="宋体" w:cs="宋体"/>
          <w:color w:val="000"/>
          <w:sz w:val="28"/>
          <w:szCs w:val="28"/>
        </w:rPr>
        <w:t xml:space="preserve">一、锲而不舍抓整改、促提升，推动生态建设再上新水平。</w:t>
      </w:r>
    </w:p>
    <w:p>
      <w:pPr>
        <w:ind w:left="0" w:right="0" w:firstLine="560"/>
        <w:spacing w:before="450" w:after="450" w:line="312" w:lineRule="auto"/>
      </w:pPr>
      <w:r>
        <w:rPr>
          <w:rFonts w:ascii="宋体" w:hAnsi="宋体" w:eastAsia="宋体" w:cs="宋体"/>
          <w:color w:val="000"/>
          <w:sz w:val="28"/>
          <w:szCs w:val="28"/>
        </w:rPr>
        <w:t xml:space="preserve">一是祁连山生态环境整治要全面扫尾、巩固提升。对照反思中央环保督察“回头看”典型案例，深刻汲取秦岭北麓西安境内违建别墅问题教训，进一步提高政治站位，扛牢整改责任，以不达目的不罢休的坚定信心和坚强决心，全面完成项目关停退出补偿扫尾工作，对现场整治工作反复开展“回头看”、再巩固、再提升，确保整改工作通过省上复核验收，确保整改成果经得起历史、时间和实践的检验。二是各类督察反馈和自查检查出的问题要严格标准、彻底整治。紧盯1月18日市委、市政府交办的86项问题，特别是中央环保督察反馈问题中山丹河水环境质量未达标、黑河湿地思源大酒店和湿地医院未拆除2项没有整改到位的问题及5项跨年度整改任务，“绿盾”行动反馈问题中整改不彻底的问题，省级环保督察反馈尚未整改的28项问题以及民乐铬盐厂铬渣场、山丹宏定元公司硫化碱渣场土壤修复推进缓慢等突出问题，坚持高效率推进、高标准落实，确保彻底整改、全面到位。坚持举一反三，全面排查整治黑河湿地、两个保护区外围等各类生态环境问题，做到旧问题不再反弹、新问题随时解决，为迎接中央第二轮环保督察做好准备。三是“一园三带”示范建设要聚焦重点、彰显成效。把“一园三带”生态造林与“山水林田湖草”项目实施、乡村振兴示范建设、人居环境改善、美丽乡村建设、乡村旅游发展有机统筹起来，以更大规模、更强力度、更高标准推进实施，力争完成“一园”生态修复12.8万亩、“三带”人工造林13.2万亩。持续实施三北防护林、退耕还林、退牧还草、草原修复等生态工程，筑牢生态安全“绿色屏障”。四是“三大保卫战”要统筹推进、持续加强。坚持源头防控、末端治理并举，大力开展企业废气、机动车尾气、道路扬尘、炉烟炕烟等污染治理，有序推进城乡冬季清洁供暖、清洁煤替代工程，持续打好蓝天保卫战;深入落实“河长制”“湖长制”“渠长制”，扎实开展集中式饮用水源地环境保护专项行动，加快实施甘州城区北郊湿地恢复治理、污水处理厂三期扩容工程等治理项目，坚决打好碧水保卫战;认真做好农用地土壤污染状况详查，积极开展土壤污染治理与修复技术应用试点，全面落实农药化肥使用零增长计划，切实打好净土保卫战，以践行“生态优先、保护第一”的实际行动，还群众蓝天白云、清水绿岸、良田沃土。五是生态保护监管执法要科学有效、综合发力。认真落实生态环境保护工作联席会议、联动执法、联防联控等制度，加强环保执法队伍和执法能力建设，充分发挥生态环境监测网络和信息平台作用，促进“一库八网三平台”监测系统高质量运行。积极推进环保、国土、林业、水务、湿地、安监等系统信息共享，加快构建环境监测、预警、应急、管理标准化体系，坚决守牢环境质量底线、资源利用上线、生态保护红线。</w:t>
      </w:r>
    </w:p>
    <w:p>
      <w:pPr>
        <w:ind w:left="0" w:right="0" w:firstLine="560"/>
        <w:spacing w:before="450" w:after="450" w:line="312" w:lineRule="auto"/>
      </w:pPr>
      <w:r>
        <w:rPr>
          <w:rFonts w:ascii="宋体" w:hAnsi="宋体" w:eastAsia="宋体" w:cs="宋体"/>
          <w:color w:val="000"/>
          <w:sz w:val="28"/>
          <w:szCs w:val="28"/>
        </w:rPr>
        <w:t xml:space="preserve">二、坚持不懈抓改革、促开放，培育加快发展新动能。</w:t>
      </w:r>
    </w:p>
    <w:p>
      <w:pPr>
        <w:ind w:left="0" w:right="0" w:firstLine="560"/>
        <w:spacing w:before="450" w:after="450" w:line="312" w:lineRule="auto"/>
      </w:pPr>
      <w:r>
        <w:rPr>
          <w:rFonts w:ascii="宋体" w:hAnsi="宋体" w:eastAsia="宋体" w:cs="宋体"/>
          <w:color w:val="000"/>
          <w:sz w:val="28"/>
          <w:szCs w:val="28"/>
        </w:rPr>
        <w:t xml:space="preserve">一要深化改革添动力。深入学习贯彻在庆祝改革开放40周年大会上的重要讲话精神，不断深化重点领域和关键环节改革。持续推动“放管服”改革，现场办事要进一步减事项、减材料、减时间，网上办理要加强省市对接、推进信息共享、实现全面覆盖。全面推进以“三变”改革为牵引的农业农村综合改革，不断深化以服务实体经济为导向的投融资体制改革，提高市属投融资平台运营管理水平，发挥甘肃金控融资担保公司作用，切实解决民营企业、小微企业、“三农”发展融资难、融资贵问题。二要强化创新增活力。以打造“双创”升级版为抓手，建好用好各类创新创业平台，引进集聚一批高新企业、创业人才和创新团队，加强与绿色催化专家智库等机构合作，加快建设兰州大学特色知识产权服务工作站，发挥好院士专家工作站作用，着力向科技要效益、向创新要动能。三要扩大开放借外力。实施外贸发展突破行动，稳固扩大供港供澳蔬菜基地规模，争取开展中欧班列集拼集运业务，推动中新南向通道农产品贸易常态化运营，力争在丝路沿线国家新设立一批销售网点，鼓励企业“抱团出海”、向外发展。用好“文博会”“兰洽会”“张交会”等大型贸易洽谈展会平台，紧盯投资活跃地区，瞄准行业龙头企业，大规模、精准化开展招商引资，创新思路招大商、招强商，打造招商引资新高地。四要狠抓项目强实力。建立落实市级党政班子成员分工负责抓项目和四大班子成员联系包抓项目“双保险”责任制，定期研究调度、定期听取汇报、定期督促检查，推动各类项目尽早落地、加快实施，今年全市计划建设各类投资项目439项、投资269.4亿元。五要壮大民企挖潜力。坚持“两个毫不动摇”“三个没有变”，按照“非禁即入”原则，拓展放宽民营资本投资领域，全面落实减税降费政策，积极破除各类隐性壁垒，持续优化营商环境，支持企业家放心投资、放手创业、放胆发展。构建“亲”“清”新型政商关系，完善落实领导干部联系帮扶企业等制度，进一步畅通政企沟通渠道，帮助企业解决实际困难和问题。</w:t>
      </w:r>
    </w:p>
    <w:p>
      <w:pPr>
        <w:ind w:left="0" w:right="0" w:firstLine="560"/>
        <w:spacing w:before="450" w:after="450" w:line="312" w:lineRule="auto"/>
      </w:pPr>
      <w:r>
        <w:rPr>
          <w:rFonts w:ascii="宋体" w:hAnsi="宋体" w:eastAsia="宋体" w:cs="宋体"/>
          <w:color w:val="000"/>
          <w:sz w:val="28"/>
          <w:szCs w:val="28"/>
        </w:rPr>
        <w:t xml:space="preserve">三、持之以恒抓基础、促保障，打造支撑发展新引擎。</w:t>
      </w:r>
    </w:p>
    <w:p>
      <w:pPr>
        <w:ind w:left="0" w:right="0" w:firstLine="560"/>
        <w:spacing w:before="450" w:after="450" w:line="312" w:lineRule="auto"/>
      </w:pPr>
      <w:r>
        <w:rPr>
          <w:rFonts w:ascii="宋体" w:hAnsi="宋体" w:eastAsia="宋体" w:cs="宋体"/>
          <w:color w:val="000"/>
          <w:sz w:val="28"/>
          <w:szCs w:val="28"/>
        </w:rPr>
        <w:t xml:space="preserve">一要着力抓好重大基础设施建设。抢抓国家扩大有效投资、补齐基础设施短板的政策机遇，加快张扁高速、至临泽一级等8条等级公路建设进度，大力推进“四好农村路”建设。深入实施高效节水灌溉示范和农村饮水安全巩固提升工程，持续开展河道生态治理和小流域综合治理。加快建设xx750千伏、甘州330千伏等输变电工程，统筹推进农村电网改造升级、“低电压”综合治理、三相动力电延伸覆盖等工作。二要加快推进信息化建设提档升级。抢抓全省5g网络试点示范市建设机遇，持续实施骨干城域网扩容、千兆网络接入等信息基础工程，加快建设“智慧城市”和大数据中心，为高质量发展插上信息服务的“金翅膀”。三要积极构建现代物流体系。注重发挥经济通道优势，规划建设一批中转、集散、销售、配送等功能一体化的仓储物流基地，配套建设一批农产品产地批发市场和便民市场，加快建设g30高速东出口物流园、经开区物流园和火车站铁路物流园，推动物流业成为新的经济增长点。四要切实提升城市承载服务功能。编制新一轮城市总体规划和历史文化名城保护等专项规划，加快推进城市出入口和市政道路改造提升工程，扎实抓好沿街建筑风貌改造和基础设施配套建设，着力改善供水、供电、供暖条件，大力推进棚户区、城中村、城郊村改造，加大文化遗址、文物古迹保护力度，努力把建设成为历史文化厚重、现代气息鲜明、宜居宜业宜游的丝路名城和丝绸之路重要节点城市。</w:t>
      </w:r>
    </w:p>
    <w:p>
      <w:pPr>
        <w:ind w:left="0" w:right="0" w:firstLine="560"/>
        <w:spacing w:before="450" w:after="450" w:line="312" w:lineRule="auto"/>
      </w:pPr>
      <w:r>
        <w:rPr>
          <w:rFonts w:ascii="宋体" w:hAnsi="宋体" w:eastAsia="宋体" w:cs="宋体"/>
          <w:color w:val="000"/>
          <w:sz w:val="28"/>
          <w:szCs w:val="28"/>
        </w:rPr>
        <w:t xml:space="preserve">四、不遗余力抓民生、促共享，更好满足人民群众新期待。</w:t>
      </w:r>
    </w:p>
    <w:p>
      <w:pPr>
        <w:ind w:left="0" w:right="0" w:firstLine="560"/>
        <w:spacing w:before="450" w:after="450" w:line="312" w:lineRule="auto"/>
      </w:pPr>
      <w:r>
        <w:rPr>
          <w:rFonts w:ascii="宋体" w:hAnsi="宋体" w:eastAsia="宋体" w:cs="宋体"/>
          <w:color w:val="000"/>
          <w:sz w:val="28"/>
          <w:szCs w:val="28"/>
        </w:rPr>
        <w:t xml:space="preserve">一要把“六个一流”社会事业发展得更好。坚持以人民为中心的发展思想，扎实推进育人、办学、管理、保障等教育体制机制改革，加强基层卫生“县乡村一体化”管理，深入推进国家扩大文化消费试点城市和国家知识产权试点市建设，加快培黎国际职业学院、奥体中心、广电传媒中心等重点项目建设，推动社会事业标准化、均等化、普惠化、便捷化发展。二要把就业创业工作抓得更细。把“稳就业”摆在突出位置，持续推进青年创业者培育、返乡创业人员典型培树和家庭服务职业培训示范基地建设“三大计划”，重点解决好高校毕业生、农民工、退役军人等群体就业问题，保障他们能就业、会创业、创好业。三要把社会保障网络织得更密。按照兜底线、织密网、建机制的要求，深入实施全民参保计划，积极推进养老保险制度等改革，稳步提高城乡低保和补助水平，确保民生保障兜得住、办得好、有提高。四要把民生实事办得更实。紧盯老百姓的操心事、烦心事和揪心事，坚持缺什么就补什么、什么薄弱就加强什么，持续加大投入力度，加快补齐民生短板，全力办好省、市确定的民生实事，不断提升人民群众幸福指数。</w:t>
      </w:r>
    </w:p>
    <w:p>
      <w:pPr>
        <w:ind w:left="0" w:right="0" w:firstLine="560"/>
        <w:spacing w:before="450" w:after="450" w:line="312" w:lineRule="auto"/>
      </w:pPr>
      <w:r>
        <w:rPr>
          <w:rFonts w:ascii="宋体" w:hAnsi="宋体" w:eastAsia="宋体" w:cs="宋体"/>
          <w:color w:val="000"/>
          <w:sz w:val="28"/>
          <w:szCs w:val="28"/>
        </w:rPr>
        <w:t xml:space="preserve">五、围绕中心抓善治、促稳定，营造安定有序新环境。</w:t>
      </w:r>
    </w:p>
    <w:p>
      <w:pPr>
        <w:ind w:left="0" w:right="0" w:firstLine="560"/>
        <w:spacing w:before="450" w:after="450" w:line="312" w:lineRule="auto"/>
      </w:pPr>
      <w:r>
        <w:rPr>
          <w:rFonts w:ascii="宋体" w:hAnsi="宋体" w:eastAsia="宋体" w:cs="宋体"/>
          <w:color w:val="000"/>
          <w:sz w:val="28"/>
          <w:szCs w:val="28"/>
        </w:rPr>
        <w:t xml:space="preserve">一要进一步完善依法治市工作机制。精心制定《xx市大气污染防治条例》，力争取得地方立法新成果。加大普法教育和法制宣传力度，继续做好法检两院和、司法、法制等系统司法体制改革，不断提高依法行政、公正司法水平。二要进一步强化维护社会安全稳定措施。加快推进社会治安防控体系信息化建设，深入开展扫黑除恶专项斗争，及时排查化解矛盾纠纷，继续做好信访和反恐工作，严厉打击各类违法犯罪活动。时刻绷紧安全生产这根弦，持续强化消防、化工、矿山和道路交通、食品药品、仓储物流等重点行业领域专项整治，确保安全生产形势持续向好。三要进一步提升防范化解重大风险能力。持续开展防范打击非法集资、金融诈骗、高息放贷专项行动，加大社会诚信建设力度，稳妥处理地方政府债务风险，全面管控不良贷款风险。切实抓好应急保障能力建设，整合优化应急工作机构和资源，提高防灾减灾救灾智能化、科学化水平，有效保护群众生命财产安全。</w:t>
      </w:r>
    </w:p>
    <w:p>
      <w:pPr>
        <w:ind w:left="0" w:right="0" w:firstLine="560"/>
        <w:spacing w:before="450" w:after="450" w:line="312" w:lineRule="auto"/>
      </w:pPr>
      <w:r>
        <w:rPr>
          <w:rFonts w:ascii="宋体" w:hAnsi="宋体" w:eastAsia="宋体" w:cs="宋体"/>
          <w:color w:val="000"/>
          <w:sz w:val="28"/>
          <w:szCs w:val="28"/>
        </w:rPr>
        <w:t xml:space="preserve">六、一以贯之抓责任、促落实，实现党的领导新加强。</w:t>
      </w:r>
    </w:p>
    <w:p>
      <w:pPr>
        <w:ind w:left="0" w:right="0" w:firstLine="560"/>
        <w:spacing w:before="450" w:after="450" w:line="312" w:lineRule="auto"/>
      </w:pPr>
      <w:r>
        <w:rPr>
          <w:rFonts w:ascii="宋体" w:hAnsi="宋体" w:eastAsia="宋体" w:cs="宋体"/>
          <w:color w:val="000"/>
          <w:sz w:val="28"/>
          <w:szCs w:val="28"/>
        </w:rPr>
        <w:t xml:space="preserve">一要提升谋划工作的政治站位。认真落实全面从严治党责任，坚持以政治建设为统领，持续深入学习贯彻习近平新时代中国特色社会主义思想，进一步树牢“四个意识”、坚定“四个自信”、坚决做到“两个维护”，把坚定正确的政治方向贯穿到谋划思路、制定政策、推动工作的方方面面，确保党中央战略决策和省委部署要求落地见效。二要提高把握大局的能力水平。有效发挥党委把方向、管大局、作决策、保落实的作用，集中力量谋大事、抓大事、办大事，统筹抓好重大项目、重点任务和重要工作，不断增强工作的科学性、系统性、预见性。认真落实意识形态工作责任制，持续加强思想建设和正面宣传，不断提高网络管理和舆论引导水平，牢牢掌握意识形态工作的领导权主动权。三要夯实推动发展的组织基础。认真贯彻新时代党的组织路线，深化拓展党支部建设标准化工作，全面加强基层基础工作，切实把基层党组织建设成为坚强有力、攻坚克难的战斗堡垒。健全完善干伍建设“五大体系”，注重在中心工作和基层一线选拔使用敢担当、善作为、守纪律、作风好的干部，旗帜鲜明地为担当者担当、为干事者撑腰，更广泛、更有效地调动干伍的积极性。四要锻造真抓实干的优良作风。进一步强化“两个责任”，驰而不息整治“四风”，坚定不移正风肃纪，着力营造风清气正的政治生态。充分发挥领导干部特别是一把手的带头示范作用，把心思放在干事业上、把本领用在谋发展上、把功夫下在抓落实上，面对矛盾问题迎难而上、动真碰硬，面对紧事要事靠前指挥、敢抓善管，面对艰巨任务不推不拖、主动担当，面对议定事项敢作敢为、善作善成，以优良作风创造优异成绩。</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县委经济工作会上的讲话篇七</w:t>
      </w:r>
    </w:p>
    <w:p>
      <w:pPr>
        <w:ind w:left="0" w:right="0" w:firstLine="560"/>
        <w:spacing w:before="450" w:after="450" w:line="312" w:lineRule="auto"/>
      </w:pPr>
      <w:r>
        <w:rPr>
          <w:rFonts w:ascii="宋体" w:hAnsi="宋体" w:eastAsia="宋体" w:cs="宋体"/>
          <w:color w:val="000"/>
          <w:sz w:val="28"/>
          <w:szCs w:val="28"/>
        </w:rPr>
        <w:t xml:space="preserve">今天，我们在东区举行全市经济运行调度会暨20xx年第一次项目竞进拉练活动。上午，大家一起参观了妇女儿童医院、中环天地、目伦石墨、红宇新材和小企业孵化基地5个项目。这些点位，让人耳目一新，各位分管副市长的现场点评也非常到位。刚才，各县(区)、钒钛高新区、花城新区和市级相关部门汇报了20xx年12月和20xx年1月经济运行、项目建设、招商引资工作情况，市统计局、市财政局等部门书面通报了全市主要经济指标等情况，各位副市长书面安排了近期重点工作，王波市长作了讲话，讲得很好，我都赞成，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一、肯定成绩，认清形势，不断增强抓项目增投资的责任担当</w:t>
      </w:r>
    </w:p>
    <w:p>
      <w:pPr>
        <w:ind w:left="0" w:right="0" w:firstLine="560"/>
        <w:spacing w:before="450" w:after="450" w:line="312" w:lineRule="auto"/>
      </w:pPr>
      <w:r>
        <w:rPr>
          <w:rFonts w:ascii="宋体" w:hAnsi="宋体" w:eastAsia="宋体" w:cs="宋体"/>
          <w:color w:val="000"/>
          <w:sz w:val="28"/>
          <w:szCs w:val="28"/>
        </w:rPr>
        <w:t xml:space="preserve">20xx年，在省委、省政府坚强领导下，全市上下直面宏观经济下行、各种要素制约趋紧的严峻形势，千方百计稳增长、促改革、调结构、惠民生、防风险，特别是各级各部门坚持心往一处想、劲往一处使，认真落实市委、市政府工作要求，苦干实干，大抓项目，收到了显著成效：一是投资对经济发展贡献突出。</w:t>
      </w:r>
    </w:p>
    <w:p>
      <w:pPr>
        <w:ind w:left="0" w:right="0" w:firstLine="560"/>
        <w:spacing w:before="450" w:after="450" w:line="312" w:lineRule="auto"/>
      </w:pPr>
      <w:r>
        <w:rPr>
          <w:rFonts w:ascii="宋体" w:hAnsi="宋体" w:eastAsia="宋体" w:cs="宋体"/>
          <w:color w:val="000"/>
          <w:sz w:val="28"/>
          <w:szCs w:val="28"/>
        </w:rPr>
        <w:t xml:space="preserve">20xx年，通过抓项目、促投资，全市经济发展保持了稳中有进、稳中向好的喜人态势，圆满完成了地区生产总值、全社会固定资产投资、城乡居民人均可支配收入、地方一般公共预算收入等主要指标任务，这些成绩来之不易，对全市经济发展的贡献很大。二是产业项目抓得实。攀钢高炉渣提钛产业化示范工程等35个亿元以上工业项目竣工投产，龙蟒佰利联50万吨氯化钛渣等6个单体投资20亿元以上重大工业项目签约落地，工业投资增长10.8%，技改投资增长12.2%，为全市产业提档升级注入了动力和后劲。三是基础设施项目抓得紧。成昆铁路复线、火车南站站前基础设施、攀大高速公路等一批重大基础设施项目快速推进，为持续打造区域中心城市和南向开放门户提供了有力支撑。四是民生项目抓得好。观音岩引水工程实现中心城区通水，楚攀天然气管道建成通气，危旧房棚户区改造有序推进，对于提升广大群众的获得感幸福感、增强全市上下的凝聚力发挥了重要作用。</w:t>
      </w:r>
    </w:p>
    <w:p>
      <w:pPr>
        <w:ind w:left="0" w:right="0" w:firstLine="560"/>
        <w:spacing w:before="450" w:after="450" w:line="312" w:lineRule="auto"/>
      </w:pPr>
      <w:r>
        <w:rPr>
          <w:rFonts w:ascii="宋体" w:hAnsi="宋体" w:eastAsia="宋体" w:cs="宋体"/>
          <w:color w:val="000"/>
          <w:sz w:val="28"/>
          <w:szCs w:val="28"/>
        </w:rPr>
        <w:t xml:space="preserve">同时，我们也应充分看到，我市在投资与项目建设中还存在一些问题和不足：一是新增项目体量不大、质量不优、增长乏力。去年，全市共签约引进项目331个、总投资金额约1220亿元，但主要以技改、初级矿产品加工、房地产、一般传统服务业类项目为主，钒钛深加工、阳光康养旅游、现代农业及农产品深加工领域具有代表性和聚集性带动作用的项目仅30个，实际投资额不到400亿元，项目储备不足，投资体量较小，产业化项目特别是重大工业项目投资少，对全市经济发展的支撑不足。二是民间投资基础不牢。去年，全市民间投资290 亿元，虽然较20xx年增长约20%，但高度集中在采矿、建筑这两个传统行业，并且主要以资源类产品价格增长和棚户区改造推进为动力，受市场波动和政策变化影响大，民间主动自发的投资积极性不足。三是推进项目建设的体制机制不完善。我们反复强调要围绕攀钢产业链的上下游和左右端培育发展一批有实力的中小配套企业、合作企业，形成“航母舰群”集体出海，但搭建平台、穿针引线的体制机制还不健全，民营企业发展还不充分，产业链的延伸效果还不明显。</w:t>
      </w:r>
    </w:p>
    <w:p>
      <w:pPr>
        <w:ind w:left="0" w:right="0" w:firstLine="560"/>
        <w:spacing w:before="450" w:after="450" w:line="312" w:lineRule="auto"/>
      </w:pPr>
      <w:r>
        <w:rPr>
          <w:rFonts w:ascii="宋体" w:hAnsi="宋体" w:eastAsia="宋体" w:cs="宋体"/>
          <w:color w:val="000"/>
          <w:sz w:val="28"/>
          <w:szCs w:val="28"/>
        </w:rPr>
        <w:t xml:space="preserve">今年1月召开的市委十届六次全会和市“”，确定了全市经济社会发展的主要目标，其中gdp增速为7.5%，这已经是一个自加压力、跳起摸高的目标。全省“五区协同”工作推进会，明确攀西经济区今年的gdp增长目标为7%，要实现这个省定目标，我市的gdp增速就必须达到8%甚至是9%，任务更加艰巨。大家要保持战略定力、坚定必胜信念，咬定目标不放松，重点抓好地区生产总值、规模以上工业增加值和全社会固定资产投资增长率“三大指标”，细化分解到每个县(区)，量化压实到每个季度、每个月，确保实现一季度“开门红”，为完成全年目标任务奠定基础。</w:t>
      </w:r>
    </w:p>
    <w:p>
      <w:pPr>
        <w:ind w:left="0" w:right="0" w:firstLine="560"/>
        <w:spacing w:before="450" w:after="450" w:line="312" w:lineRule="auto"/>
      </w:pPr>
      <w:r>
        <w:rPr>
          <w:rFonts w:ascii="宋体" w:hAnsi="宋体" w:eastAsia="宋体" w:cs="宋体"/>
          <w:color w:val="000"/>
          <w:sz w:val="28"/>
          <w:szCs w:val="28"/>
        </w:rPr>
        <w:t xml:space="preserve">二、坚定信心，突出重点，全力以赴推进投资与项目工作</w:t>
      </w:r>
    </w:p>
    <w:p>
      <w:pPr>
        <w:ind w:left="0" w:right="0" w:firstLine="560"/>
        <w:spacing w:before="450" w:after="450" w:line="312" w:lineRule="auto"/>
      </w:pPr>
      <w:r>
        <w:rPr>
          <w:rFonts w:ascii="宋体" w:hAnsi="宋体" w:eastAsia="宋体" w:cs="宋体"/>
          <w:color w:val="000"/>
          <w:sz w:val="28"/>
          <w:szCs w:val="28"/>
        </w:rPr>
        <w:t xml:space="preserve">一要聚焦重点谋开局，着力抓好“三区联动”发展项目建设。要强化“工业不强不叫”的理念，充分发挥三区叠加覆盖的政策优势、资源优势、产业优势，聚焦聚力“一区多园、千亿园区”，高标准规划、高起点推进、高质量建设“产城一体”的钒钛新城，重点要抓好园区基础设施综合配套工程ppp项目、污水处理设施等项目建设，持续完善供水、供电、供气、通讯等基础设施和公共服务设施，吸引企业聚集、人口聚集和消费聚集，为全市高质量发展开掘“新源泉”。要深刻把握攀钢“工业航母”和组成“航母舰队”的重大意义，紧扣攀钢的产业链和生产需求、科技创新成果，深化与攀钢的项目合作，培育壮大企业集群。加快钒钛新材料新型工业化产业示范基地、康复辅助器具产业园、机械制造产业基地、新能源储能材料特色产业示范基地等一批工业特色产业集聚区建设，增强全市工业发展后劲。</w:t>
      </w:r>
    </w:p>
    <w:p>
      <w:pPr>
        <w:ind w:left="0" w:right="0" w:firstLine="560"/>
        <w:spacing w:before="450" w:after="450" w:line="312" w:lineRule="auto"/>
      </w:pPr>
      <w:r>
        <w:rPr>
          <w:rFonts w:ascii="宋体" w:hAnsi="宋体" w:eastAsia="宋体" w:cs="宋体"/>
          <w:color w:val="000"/>
          <w:sz w:val="28"/>
          <w:szCs w:val="28"/>
        </w:rPr>
        <w:t xml:space="preserve">二要立足融合强支撑，着力抓好国际阳光康养旅游目的地项目建设。当前，康养还停留在卖阳光和空气的阶段，这是贪“天”之功，只有把建设管理、创新、服务等人力资源与自然资源“合股”，才能让每一缕阳光、每一口空气提质增值。要大力发展“康养+”产业，加快推动攀西阳光欢乐谷、普达阳光、红格特色小镇、米易东方太阳谷等重点项目开工建设、加快推进，用新项目、好项目支撑“一核一带三谷”全域化康养布局的优化和建设，支撑青年、中年、老年全龄化服务体系的健全，支撑夏季避暑、冬季避寒的全时段康养发展格局的构建。要加快推进安宁河流域和金沙江沿岸农文旅融合发展，绘制“吃住行游购娱”地图，完善提升服务，高标准高水平建设国家全域旅游示范区。要着力促进康养地产健康发展，加快推动洲际皇冠假日五星级酒店开工建设。</w:t>
      </w:r>
    </w:p>
    <w:p>
      <w:pPr>
        <w:ind w:left="0" w:right="0" w:firstLine="560"/>
        <w:spacing w:before="450" w:after="450" w:line="312" w:lineRule="auto"/>
      </w:pPr>
      <w:r>
        <w:rPr>
          <w:rFonts w:ascii="宋体" w:hAnsi="宋体" w:eastAsia="宋体" w:cs="宋体"/>
          <w:color w:val="000"/>
          <w:sz w:val="28"/>
          <w:szCs w:val="28"/>
        </w:rPr>
        <w:t xml:space="preserve">三要突出特色创精品，着力抓好现代农业示范基地项目建设。要以工业思维发展现代农业，大力培育发展园区农业和科技农业，建好中国台湾农民创业园，开工建设现代农业产业园和农产品深加工园区，推动土地变“车间”、农民变“工人”，确保今年第一产业增加值增长4%。要深化与中国热科院、省农科院、川农大等科研院所的合作，加大先进技术推广应用力度，创建省级芒果产业技术研究院。要大力推进“美丽四川•宜居乡村”建设，抓好农村基础设施和功能配套项目建设，加快冷链物流基地、高标准农田、农村电网改造和信息网络等建设，实施20个小型病险水库除险加固和中小河流治理项目，争取完成新(改)建80公里农村公路，扎实推进国家山水林田湖草生态保护修复重点工程申报实施工作。</w:t>
      </w:r>
    </w:p>
    <w:p>
      <w:pPr>
        <w:ind w:left="0" w:right="0" w:firstLine="560"/>
        <w:spacing w:before="450" w:after="450" w:line="312" w:lineRule="auto"/>
      </w:pPr>
      <w:r>
        <w:rPr>
          <w:rFonts w:ascii="宋体" w:hAnsi="宋体" w:eastAsia="宋体" w:cs="宋体"/>
          <w:color w:val="000"/>
          <w:sz w:val="28"/>
          <w:szCs w:val="28"/>
        </w:rPr>
        <w:t xml:space="preserve">四要夯实基础补短板，着力抓好交通基础设施项目建设。坚持抓重点、补短板、强弱项，落实好《国务院办公厅关于保持基础设施领域补短板力度的指导意见》，举全市之力打好交通攻坚战，重点抓好市政、污水处理等基础设施项目，加快推进全国性综合交通枢纽建设。要打通对外大通道，积极争取国家和省上支持，努力推动优势项目进规划、进布局，突出抓好保安营机场盲降系统更新改造、停机坪扩建和航油供油设施改扩建项目，力争今年建成投用;扎实推进新机场建设前期工作。加快推进成昆铁路复线、攀大铁路、攀宜高速公路等重点项目，继续争取攀昭铁路按高铁标准立项建设。要畅通市域内循环，狠抓国省干线建设，扎实推进“四好农村路”建设，加快实施三堆子大桥、花城新区骨架道路等市内交通项目，启动城市立体交通系统建设，配套建设一批公共停车场，补齐“半边路”、接通“断头路”、建设“立交桥”，持续构建“区域相互连通、城市干线畅通、城乡路网相通”的现代综合交通运输体系。</w:t>
      </w:r>
    </w:p>
    <w:p>
      <w:pPr>
        <w:ind w:left="0" w:right="0" w:firstLine="560"/>
        <w:spacing w:before="450" w:after="450" w:line="312" w:lineRule="auto"/>
      </w:pPr>
      <w:r>
        <w:rPr>
          <w:rFonts w:ascii="宋体" w:hAnsi="宋体" w:eastAsia="宋体" w:cs="宋体"/>
          <w:color w:val="000"/>
          <w:sz w:val="28"/>
          <w:szCs w:val="28"/>
        </w:rPr>
        <w:t xml:space="preserve">五要着眼中心建高地，着力抓好“五大高地”项目建设。有创新的基因、特色的专业，从建设攀钢开始，我们就是靠着科技创新发展起来的。目前，我市的科技和创新在全省乃至全国都占有一席之地，我们要用好这个最大的资源，以攀西科技城规划建设为龙头，大力抓好科技服务和科技攻关，建好区域创新高地;同时，坚持走改革开放之路、市场配置之路，建成区域医疗、教育、信息、文化高地。区域医疗高地方面，加快推进花城新区医院等项目建设，深化与北京阜外医院、华西医院等优质医疗资源的合作，加快建设“六大区域医疗卫生中心”。区域教育高地方面，要开工建设2所公办幼儿园，推进成都嘉祥花城校区等教育项目实施，探索与民营企业合作办职业学校的机制。区域信息高地方面，细化落实与浪潮集团的合作协议，积极推进与华为集团的合作，加快大数据中心建设，加快5g通信网络建设和互联网升级改造，引进落地重大信息化产业合作项目，实现数据资源开放共享，加快建设智慧城市。区域文化高地方面，实施公共文化服务提效、文化遗产保护提质、三线文化品牌打造、文化产业发展提速等“五大行动”，扎实推进全国文明城市创建工作。</w:t>
      </w:r>
    </w:p>
    <w:p>
      <w:pPr>
        <w:ind w:left="0" w:right="0" w:firstLine="560"/>
        <w:spacing w:before="450" w:after="450" w:line="312" w:lineRule="auto"/>
      </w:pPr>
      <w:r>
        <w:rPr>
          <w:rFonts w:ascii="宋体" w:hAnsi="宋体" w:eastAsia="宋体" w:cs="宋体"/>
          <w:color w:val="000"/>
          <w:sz w:val="28"/>
          <w:szCs w:val="28"/>
        </w:rPr>
        <w:t xml:space="preserve">三、抢抓机遇，狠抓落实，努力开创投资与项目建设新局面</w:t>
      </w:r>
    </w:p>
    <w:p>
      <w:pPr>
        <w:ind w:left="0" w:right="0" w:firstLine="560"/>
        <w:spacing w:before="450" w:after="450" w:line="312" w:lineRule="auto"/>
      </w:pPr>
      <w:r>
        <w:rPr>
          <w:rFonts w:ascii="宋体" w:hAnsi="宋体" w:eastAsia="宋体" w:cs="宋体"/>
          <w:color w:val="000"/>
          <w:sz w:val="28"/>
          <w:szCs w:val="28"/>
        </w:rPr>
        <w:t xml:space="preserve">各级各部门要把投资与项目工作、招商引资工作放在更加突出的位置，及早谋划、统筹实施，积极对接争取、用好用足政策，千方百计把资金引进来、投下去，确保实现一季度“开门红”、全年“满堂红”。</w:t>
      </w:r>
    </w:p>
    <w:p>
      <w:pPr>
        <w:ind w:left="0" w:right="0" w:firstLine="560"/>
        <w:spacing w:before="450" w:after="450" w:line="312" w:lineRule="auto"/>
      </w:pPr>
      <w:r>
        <w:rPr>
          <w:rFonts w:ascii="宋体" w:hAnsi="宋体" w:eastAsia="宋体" w:cs="宋体"/>
          <w:color w:val="000"/>
          <w:sz w:val="28"/>
          <w:szCs w:val="28"/>
        </w:rPr>
        <w:t xml:space="preserve">(一)认真准备攀西国家战略资源创新开发试验区部省联席会议，努力争取更多政策支持。今年，攀西国家战略资源创新开发试验区第五次部省联席会议将召开，为我们推进“三区联动”发展带来了新的机遇。全市各级各部门要对照申报全国老工业基地调整改造重点地区作出的“五个一”的承诺和“六个方面改革”，认真梳理攀西战略资源创新开发方面的工作落实情况，全面总结、深刻反思，统筹谋划今年部省联席会议上要争取的重点。钒钛高新区要承担主体责任、牵好头，相关部门和县(区)要积极配合，将准备工作做好做足。</w:t>
      </w:r>
    </w:p>
    <w:p>
      <w:pPr>
        <w:ind w:left="0" w:right="0" w:firstLine="560"/>
        <w:spacing w:before="450" w:after="450" w:line="312" w:lineRule="auto"/>
      </w:pPr>
      <w:r>
        <w:rPr>
          <w:rFonts w:ascii="宋体" w:hAnsi="宋体" w:eastAsia="宋体" w:cs="宋体"/>
          <w:color w:val="000"/>
          <w:sz w:val="28"/>
          <w:szCs w:val="28"/>
        </w:rPr>
        <w:t xml:space="preserve">(二)牢牢把握省国资委来攀组织项目对接机遇，全力做好项目对接和招商引资。3月中旬，省国资委将率省属大型企业、重点投资企业到召开项目对接会。这次项目对接包括工业、康养、基础设施、城市建设等各个方面，机会十分难得，一定要高度重视、紧紧抓住，积极包装项目，全力引进企业和投资。特别是五个县(区)和钒钛高新区、花城新区要做足功课，积极主动对接，展现诚意、展现作风，全力推动新包装项目尽快签约、前期已接触项目尽快落地。</w:t>
      </w:r>
    </w:p>
    <w:p>
      <w:pPr>
        <w:ind w:left="0" w:right="0" w:firstLine="560"/>
        <w:spacing w:before="450" w:after="450" w:line="312" w:lineRule="auto"/>
      </w:pPr>
      <w:r>
        <w:rPr>
          <w:rFonts w:ascii="宋体" w:hAnsi="宋体" w:eastAsia="宋体" w:cs="宋体"/>
          <w:color w:val="000"/>
          <w:sz w:val="28"/>
          <w:szCs w:val="28"/>
        </w:rPr>
        <w:t xml:space="preserve">(三)改进竞进拉练方式，提升相互交流相互促进实效。省委确定20xx年的工作重点是抓县域经济发展，我们必须在这方面拿出更加有力的措施，抓得更紧。因此，从下个月开始，竞进拉练改为每月一次，市四大班子领导全部参加，一次看两个县(区)，在两者之间作对比、找差距，相互启发、相互促进，共同研究招商引资、项目建设等工作中存在的问题、改进的措施，从而有效促进县域经济发展，整体推动全市经济高质量发展。下来之后要抓紧安排、早做准备，3月是米易和盐边，4月是西区和仁和区，5月是钒钛高新区和花城新区。要以我们更多的汗水和付出，换取更大的收获、更好的发展。</w:t>
      </w:r>
    </w:p>
    <w:p>
      <w:pPr>
        <w:ind w:left="0" w:right="0" w:firstLine="560"/>
        <w:spacing w:before="450" w:after="450" w:line="312" w:lineRule="auto"/>
      </w:pPr>
      <w:r>
        <w:rPr>
          <w:rFonts w:ascii="宋体" w:hAnsi="宋体" w:eastAsia="宋体" w:cs="宋体"/>
          <w:color w:val="000"/>
          <w:sz w:val="28"/>
          <w:szCs w:val="28"/>
        </w:rPr>
        <w:t xml:space="preserve">抓经济更要讲政治。在这里我也把2月21日至22日省委举办的读书班暨警示教育专题班精神作个传达。在省委读书班暨警示教育专题班开班式上，省委彭清华书记结合省情实际，精准提出了当前我省面临的“五大风险”，科学回答了全省重大风险点在哪里、怎样防范化解等一系列问题，具有很强的政治指导性和现实针对性，让大家受到了“大喝一声”“猛击一掌”式的教育。结合蒲波严重违纪违法案，清华书记向全省党员干部连发“六问”，把防范化解工作方面的“五大风险”同干部个人风险有机结合起来，对全省领导干部“关键少数”提出“五大要求”，振聋发聩、声声扣心、触及灵魂。大家要把学习贯彻省委读书班暨警示教育专题班精神与做好当前各项工作紧密结合起来，坚决担负起防范化解重大风险的政治责任，迅速开展风险隐患排查，认真抓好以案为鉴、以案促改工作，以“踏平坎坷成大道，斗罢艰险又出发”的顽强意志，深入落实“五大要求”，打好化险为夷、转危为机的战略主动仗，全面推动高质量发展。</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县委经济工作会上的讲话篇八</w:t>
      </w:r>
    </w:p>
    <w:p>
      <w:pPr>
        <w:ind w:left="0" w:right="0" w:firstLine="560"/>
        <w:spacing w:before="450" w:after="450" w:line="312" w:lineRule="auto"/>
      </w:pPr>
      <w:r>
        <w:rPr>
          <w:rFonts w:ascii="宋体" w:hAnsi="宋体" w:eastAsia="宋体" w:cs="宋体"/>
          <w:color w:val="000"/>
          <w:sz w:val="28"/>
          <w:szCs w:val="28"/>
        </w:rPr>
        <w:t xml:space="preserve">党的作出了深化机构改革的重大战略决策，省委十三届六次全会明确了全省机构改革的时间表、路线图。按照中央和省委部署要求，市委认真研究制定了机构改革方案，报经省委、省政府审核批复后，制定了《关于贯彻落实〈xx市机构改革方案〉的实施意见》和7个配套工作方案。《实施意见》将提交今天的会议审议通过，这标志着我市机构改革已进入全面实施阶段。各级各部门要统一思想认识，精心组织实施，不折不扣把机构改革任务落实到位。</w:t>
      </w:r>
    </w:p>
    <w:p>
      <w:pPr>
        <w:ind w:left="0" w:right="0" w:firstLine="560"/>
        <w:spacing w:before="450" w:after="450" w:line="312" w:lineRule="auto"/>
      </w:pPr>
      <w:r>
        <w:rPr>
          <w:rFonts w:ascii="宋体" w:hAnsi="宋体" w:eastAsia="宋体" w:cs="宋体"/>
          <w:color w:val="000"/>
          <w:sz w:val="28"/>
          <w:szCs w:val="28"/>
        </w:rPr>
        <w:t xml:space="preserve">一要提高站位推进改革。深化党和国家机构改革，是推进治理体系和治理能力现代化的一场深刻变革，也是各级各部门必须完成的一项政治任务。按照中央和省委要求，市、县区机构改革要在3月底基本完成，时间紧迫、任务繁重。各县区、各部门要充分认识机构改革的极端重要性，切实增强政治担当、凝聚改革共识，严格按照改革方案明确的各项要求，高标准、高效率、高质量推进改革实施。</w:t>
      </w:r>
    </w:p>
    <w:p>
      <w:pPr>
        <w:ind w:left="0" w:right="0" w:firstLine="560"/>
        <w:spacing w:before="450" w:after="450" w:line="312" w:lineRule="auto"/>
      </w:pPr>
      <w:r>
        <w:rPr>
          <w:rFonts w:ascii="宋体" w:hAnsi="宋体" w:eastAsia="宋体" w:cs="宋体"/>
          <w:color w:val="000"/>
          <w:sz w:val="28"/>
          <w:szCs w:val="28"/>
        </w:rPr>
        <w:t xml:space="preserve">二要选好配强领导班子。班子配备、干部调整是机构改革的关键环节，也是大家关注的热点焦点。要结合职能调整划转，统筹配备涉改部门领导班子和领导干部，按照省上要求，原则上不涉改的部门单位领导班子不作大的调整、现有领导干部优先安排、改革期间不新提拔干部，既解决好现有干部配备和消化问题，也为下一步干部调整使用留下空间。要严格把握政策界限，切实强化机构编制刚性约束，全面清理撤销擅自设立的岗位和违规配备的职务。各级干部要自觉服从改革大局、自觉服从组织安排、自觉服从工作分工。</w:t>
      </w:r>
    </w:p>
    <w:p>
      <w:pPr>
        <w:ind w:left="0" w:right="0" w:firstLine="560"/>
        <w:spacing w:before="450" w:after="450" w:line="312" w:lineRule="auto"/>
      </w:pPr>
      <w:r>
        <w:rPr>
          <w:rFonts w:ascii="宋体" w:hAnsi="宋体" w:eastAsia="宋体" w:cs="宋体"/>
          <w:color w:val="000"/>
          <w:sz w:val="28"/>
          <w:szCs w:val="28"/>
        </w:rPr>
        <w:t xml:space="preserve">三要有序开展转隶移交。坚持“先转隶、后三定”和“编随事走、人随编走”原则，精心做好职责调整划转、机构挂牌运行、人员转隶、档案移交、办公用房调配等工作。涉改单位和新组建部门要坚决执行机构改革配套方案，确保机构挂牌后人员全部转隶到岗、工作平稳交接。在相关职责调整到位之前，各部门单位要继续按照原职责规定做好工作，绝不允许推诿扯皮、工作断档。</w:t>
      </w:r>
    </w:p>
    <w:p>
      <w:pPr>
        <w:ind w:left="0" w:right="0" w:firstLine="560"/>
        <w:spacing w:before="450" w:after="450" w:line="312" w:lineRule="auto"/>
      </w:pPr>
      <w:r>
        <w:rPr>
          <w:rFonts w:ascii="宋体" w:hAnsi="宋体" w:eastAsia="宋体" w:cs="宋体"/>
          <w:color w:val="000"/>
          <w:sz w:val="28"/>
          <w:szCs w:val="28"/>
        </w:rPr>
        <w:t xml:space="preserve">四要科学做好“三定”工作。市、县区机构改革领导小组办公室要认真研究拟定涉改部门和单位“三定”规定框架稿，新组建部门和涉改单位要按要求抓紧起草“三定”方案，理清职能职责，优化内部管理。要妥善解决人员超编问题，对新组建机构超编的干部和人员，通过自然减员、多出少进等方式逐步消化;对转隶人员比较多、超编压力大的部门和单位，在规定的过渡期内完成消化。</w:t>
      </w:r>
    </w:p>
    <w:p>
      <w:pPr>
        <w:ind w:left="0" w:right="0" w:firstLine="560"/>
        <w:spacing w:before="450" w:after="450" w:line="312" w:lineRule="auto"/>
      </w:pPr>
      <w:r>
        <w:rPr>
          <w:rFonts w:ascii="宋体" w:hAnsi="宋体" w:eastAsia="宋体" w:cs="宋体"/>
          <w:color w:val="000"/>
          <w:sz w:val="28"/>
          <w:szCs w:val="28"/>
        </w:rPr>
        <w:t xml:space="preserve">五要统筹推进事业单位改革。中央明确要求，把承担行政职能的事业单位改革纳入市县区党政机构改革统筹推进、同步实施。要牢牢把握政事分开这条主线，全面清理规范承担行政职能的事业单位，能转职能的不转机构，确需转机构的综合设置，确保行政职能由行政机构承担、公益服务职能由事业单位承担，并对职责任务相同相近的事业单位予以整合，推动优势互补、资源共享、效应放大。</w:t>
      </w:r>
    </w:p>
    <w:p>
      <w:pPr>
        <w:ind w:left="0" w:right="0" w:firstLine="560"/>
        <w:spacing w:before="450" w:after="450" w:line="312" w:lineRule="auto"/>
      </w:pPr>
      <w:r>
        <w:rPr>
          <w:rFonts w:ascii="宋体" w:hAnsi="宋体" w:eastAsia="宋体" w:cs="宋体"/>
          <w:color w:val="000"/>
          <w:sz w:val="28"/>
          <w:szCs w:val="28"/>
        </w:rPr>
        <w:t xml:space="preserve">六要切实强化组织保障。市机构改革领导小组要切实发挥职能作用，有组织、有计划、有纪律地推动工作落实。各县区和各涉改部门单位要建立专门工作班子，党委党组主要负责同志要履行好第一责任，重大事项亲自把关、亲自协调、亲自上手。要严格执行机构改革政治纪律、组织纪律、机构编制纪律、干部人事纪律、财经纪律、保密纪律，加强沟通衔接，主动请示报告。要加强思想政治工作，正确引导舆论，注重人文关怀，确保机构改革工作如期圆满完成。</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县委经济工作会上的讲话篇九</w:t>
      </w:r>
    </w:p>
    <w:p>
      <w:pPr>
        <w:ind w:left="0" w:right="0" w:firstLine="560"/>
        <w:spacing w:before="450" w:after="450" w:line="312" w:lineRule="auto"/>
      </w:pPr>
      <w:r>
        <w:rPr>
          <w:rFonts w:ascii="宋体" w:hAnsi="宋体" w:eastAsia="宋体" w:cs="宋体"/>
          <w:color w:val="000"/>
          <w:sz w:val="28"/>
          <w:szCs w:val="28"/>
        </w:rPr>
        <w:t xml:space="preserve">做好今年的经济工作，必须全面落实高质量发展这一根本要求，牢牢把握稳中求进工作总基调，认真贯彻落实新发展理念，围绕“决胜二次创业、加快转型发展”战略，统筹兼顾，精准发力，确保经济稳定在合理区间，努力实现首季“开门红”。重点抓好六个方面工作：</w:t>
      </w:r>
    </w:p>
    <w:p>
      <w:pPr>
        <w:ind w:left="0" w:right="0" w:firstLine="560"/>
        <w:spacing w:before="450" w:after="450" w:line="312" w:lineRule="auto"/>
      </w:pPr>
      <w:r>
        <w:rPr>
          <w:rFonts w:ascii="宋体" w:hAnsi="宋体" w:eastAsia="宋体" w:cs="宋体"/>
          <w:color w:val="000"/>
          <w:sz w:val="28"/>
          <w:szCs w:val="28"/>
        </w:rPr>
        <w:t xml:space="preserve">(一)围绕壮大产业优势，不断强化多元支撑。一要强化项目支撑。全年计划实施重点项目127个，总投资354.9亿元，其中工业重点项目48个，总投资197亿元。煤化工方面，要强力推进6个投资额度大、带动能力强的关键项目。其中，总投资33.5亿元的开祥化工综合物料平衡及年产20万吨乙二醇、总投资5.3亿元的开祥化工年产10万吨pbt等项目，年内要实质性开工;总投资8.5亿元的综能公司年产40万吨一期20万吨乙醇，年底前要完成土方开挖和长交设备订购;总投资17.5亿元的气化厂升级改造项目，要扎实做好前期工作;围绕运输结构调整和能源结构调整，扎实做好总投资17亿元的“公转铁”项目前期工作，确保总投资12.9亿元的产业集聚区热力岛项目年内实现开工，提前布局应对煤炭总量控制和环保治理要求，为煤化工产业发展壮大预留空间。电子信息和新能源新材料方面，德道电子年产3亿安时数码及动力锂离子电池与电池组装、河南正方云创科技年产100万套无人机智能储电系统等项目，上半年要开工建设;多泉新材料年产2万吨改性酚醛树脂和2万吨聚酯树脂、义腾新能源2条湿法隔膜生产线、豫立动力及储能电池pack、全智能年产5000吨石墨制品等项目，年内要建成投产。装备制造方面，重点抓好中车重装轨道交通元器件项目，确保年内形成批量生产。同时，加强与中车株机总部对接协调，争取更多轨道交通产品在我市生产。二要强化平台支撑。抓住“全省传统煤化工产业转型、建设现代精细煤化工基地”难得机遇，全面提升产业集聚区基础设施配套能力，完成经七路，经七南路和综能公司南污水管道建设，争取纬二路、纬四路年内开工建设;在重点推进公转铁、热电联产项目的同时，加快微电网、第二污水处理厂改扩建、东区泛能站等项目谋划实施，为打造国内一流现代煤化工产业基地提供支撑和保障。三要强化要素支撑。在全面完成投资集团资产整合的基础上，加快引进职业经理人，实现公司化运作，切实提升公司管理、运营和盈利能力。继续加强与中原豫资、陕西关天等资本方联系，切实发挥已注册的天宇产业投资基金作用，尽快注册成立科源洁净能源产业基金。常态化开展“政银企”对接活动，及时帮助企业融资难题。加快实施仁村引水工程和中水回用工程，强化工业用水保障、降低企业用水成本。全面排查梳理工矿、企业闲置土地，建立低效土地盘活利用长效机制，增强土地保障能力。四要强化服务支撑。继续落实项目指挥长负责制，完善企业联系分包制度，做到“一个项目、一套班子、一个专人、一个方案、一抓到底”。继续推进“一网通办”前提下的“最多跑一次”改革，有效解决企业反映强烈的“办事慢、办事难、办事繁”问题。在工程施工、征地拆迁、投标招标等领域，深入开展扫黑除恶专项斗争，严厉打击阻拦施工、强揽工程、垄断市场、强买强卖等不法行为，为企业发展、项目建设保驾护航。</w:t>
      </w:r>
    </w:p>
    <w:p>
      <w:pPr>
        <w:ind w:left="0" w:right="0" w:firstLine="560"/>
        <w:spacing w:before="450" w:after="450" w:line="312" w:lineRule="auto"/>
      </w:pPr>
      <w:r>
        <w:rPr>
          <w:rFonts w:ascii="宋体" w:hAnsi="宋体" w:eastAsia="宋体" w:cs="宋体"/>
          <w:color w:val="000"/>
          <w:sz w:val="28"/>
          <w:szCs w:val="28"/>
        </w:rPr>
        <w:t xml:space="preserve">(二)围绕补齐小康短板，持续打好三大攻坚。一要坚决打好防范化解重大风险攻坚战。坚决防控债务风险，坚持化解存量与严控增量并重，依法规范举债行为，坚决遏制变相举债和隐形负债，确保全市债务始终安全可控。有效防控金融风险，完善金融监管体系，严厉打击非法集资、非法互联网金融服务、恶意逃废银行债务等行为，持续优化金融生态环境，牢牢守住不发生系统性金融风险的底线。稳妥化解企业风险，加强企业风险排查管控，综合施策降低企业资金风险，妥善处理企业担保链、资金链风险，防止风险传导蔓延。二要坚决打好脱贫攻坚战。巩固提升脱贫质量，对脱贫户实行动态监测预警，持续加大技术和产业扶持力度，变“输血式”帮扶为“造血式”帮扶，不断提升脱贫户收入水平，巩固提升脱贫质量。强化城乡困难人员保障，完善以城乡低保为基础，医疗、教育、就业等专项救助为辅助，临时救助、社会互助和慈善捐赠为补充的新型社会救助体系，探索集中供养、集中治疗、妥善安置等新模式，不断提高城乡困难人员服务保障水平。提升结对帮扶质量，围绕产业发展、劳务就业、人才支持、基础设施和社会帮扶五大领域，整合各类资源，多措并举帮助陕州区拉长、拓宽产业链，为困难群众提供更多就业岗位和持续稳定的收入来源，确保按时完成帮扶任务。三要坚决打好污染防治攻坚战。深入推进大气污染防治。突出重点区域、重点行业、重点污染物，打好结构优化、工业企业绿色升级、柴油货车治理、城乡扬尘全面清洁、环境质量监控全覆盖、恶臭污染深度整治等六个标志性攻坚战役，加快产业、能源、运输三大结构调整，持续抓好“六控”，突出治理“两散”(散乱污企业和散煤)，加大污染源头治理力度，启动煤化工企业恶臭监测能力建设和深度治理，拓展涉气、涉水企业在线监控覆盖面，不断深化工矿企业、社会料场无组织排放深度治理水平，强化执法监察和部门联动督查，推动大气环境质量持续改善。持续推进水污染防治。实施“四水同治”工程，全面落实河长制，“一河一策”精准治污，持续深入开展“携手清四乱、保护母亲河”专项行动，城乡安全饮水达到100%;扎实做好工业废水减量排放、截污纳管、面源控制、生态净化和提标提质，深入推进畜禽养殖污染专项治理，深化农村环境综合整治成效，多管齐下改善水环境质量。全面展开土壤污染防治。全面完成受铬污染物处置任务，深入开展土壤污染风险防治和修复，严把危险废物安全处置关，落实一般固体废物规范化利用、处置管理，强化土壤环境安全管控，坚决守好一方净土。</w:t>
      </w:r>
    </w:p>
    <w:p>
      <w:pPr>
        <w:ind w:left="0" w:right="0" w:firstLine="560"/>
        <w:spacing w:before="450" w:after="450" w:line="312" w:lineRule="auto"/>
      </w:pPr>
      <w:r>
        <w:rPr>
          <w:rFonts w:ascii="宋体" w:hAnsi="宋体" w:eastAsia="宋体" w:cs="宋体"/>
          <w:color w:val="000"/>
          <w:sz w:val="28"/>
          <w:szCs w:val="28"/>
        </w:rPr>
        <w:t xml:space="preserve">(三)围绕调整产业结构，持续优化三次产业。一要深入推进工业“三大改造”。技术改造上，要全方位加快煤化工、装备制造、新材料和电子信息等行业企业技术改造，着力推进开祥化工综合物料平衡、义煤综能驰放气综合利用、气化厂升级改造等一批重大项目，完成10家规模以上工业企业技术改造，技改投资占工业投资的比重达到25%以上。智能化改造上，鼓励重点企业参与智能制造试点示范项目，开祥化工、德道电子要分别进入省“智能工厂”和“智能车间”行列;气化厂、义煤综能要通过两化融合贯标体系认证，开祥化工通过两化融合贯标体系复审。绿色化改造上，要全面推进重点行业清洁生产改造，实施能效、水效“领跑者”行动，加快构建绿色制造体系，优先培育气化厂、开祥化工、义煤综能公司等重点骨干企业，争取开祥化工成功申报国家“绿色工厂”。二要加快现代服务业提质。要立足我市工业化水平高的优势，做大现代物流业。发挥区位、资源优势，以煤炭物流基地为中心、各级物流场(站)为节点，构建大宗商品物流体系，年内完成新天地储运运力提升、解放路物流园建设和南环货运通道物流园前期工作，依托新310国道引线再谋划一个大型物流项目;抓住电商物流高速发展机遇，建设寄递物流中心，整合快递物流企业，发展电子商务物流仓储，努力打造豫西区域性物流中心。要立足我市城镇化水平高的特点，做精生活性服务业。着力提升珠江路管理服务水平、龙山街基础设施水平和光明街规范整洁水平，逐步将珠江路、龙山街、光明街打造成精品商业街。依托优质医疗资源，积极争取上级资金、接洽社会合作方，力争豫晋陕黄河金三角康养结合示范项目年内开工建设。依托独特的人文优势，深入挖掘历史文化遗迹、北露天矿坑、美丽乡村等旅游资源，大力发展乡村游、工矿游、民俗游，打造独具特色的精品旅游线路。三要发展精品特色农业。主动顺应农业供给侧结构性改革和乡村振兴战略的新要求，着力推动产业融合发展。以新大牧业、恒大养殖等省、市龙头企业为依托，加强与农科院、高校的联系合作，不断提高畜产品质量、附加值和品牌知名度。继续扩大华昌薯业生产加工规模，加快龙康“中央厨房”建设，打造三门峡首家“中央厨房”。因地制宜发展“互联网+”、“旅游+”、“生态+”等农业新业态，加快 “千秋特色小镇”谋划设计，实现农业从生产向生态、生活功能拓展。</w:t>
      </w:r>
    </w:p>
    <w:p>
      <w:pPr>
        <w:ind w:left="0" w:right="0" w:firstLine="560"/>
        <w:spacing w:before="450" w:after="450" w:line="312" w:lineRule="auto"/>
      </w:pPr>
      <w:r>
        <w:rPr>
          <w:rFonts w:ascii="宋体" w:hAnsi="宋体" w:eastAsia="宋体" w:cs="宋体"/>
          <w:color w:val="000"/>
          <w:sz w:val="28"/>
          <w:szCs w:val="28"/>
        </w:rPr>
        <w:t xml:space="preserve">(四)围绕激发发展活力，深化改革开放创新。一要深化各项改革。在供给侧结构性改革上，要认真落实“巩固、增强、提升、畅通”八字方针要求，在完成“去产能”任务的基础上，加快淘汰落后产能，消化商品房库存800套以上。在“放管服”改革上，要实现审批服务事项网上办理全覆盖、进驻实体大厅应进必进，“一窗分类受理”达到80%以上。在农村综合改革上，要继续推进农村承包地“三权分置”改革和农村集体产权制度改革，完成集体资产清产核资，鼓励基础较好的涉农社区探索发展新型集体经济，壮大村级经济实力。在政府机构改革上，进一步优化职能配置，提升行政效能，同步抓好生态保护、投融资、教育、医疗等方面的改革。二要深化区域合作。把融入“一带一路”作为扩大开放的主攻方向，积极对接郑州国家中心城市、洛阳中原城市群副中心城市发展战略，把握黄河金三角区域合作机遇，让煤化工、装备制造、新能源新材料等优质产品加快“走出去”，继续扩大在教育、医疗、科技、人才、商贸等领域的跨区域合作。三要深化招商引资。围绕新修订的主导产业发展规划，绘制产业链图谱，开展全链条式、集群化招商，着力在煤化工、精细化工、装备制造、电子信息及新能源新材料等主导产业上实现新突破。把握“化工项目必须入园”等政策机遇，主动对接京津冀、长三角等地区产业转移，争取承接一批科技含量高、附加值高的化工企业，推进煤化工产业从原料化工向应用化工方向转变。紧盯我省今年重点培育的10个新兴产业，积极谋划引进5g产业、人工智能等未来发展潜力大的新兴产业。继续办好锂电池和煤化工两个论坛，加快论坛成果转化。四要深化技术创新。进一步深化与中国石化联合会、南京理工大学等科研院所和高校的联系合作，聚集专业人才，形成发展智库，确保新增高技能人才120人以上。积极推进刘中民煤化工院士工作站、宝宜新材料博士工作站分站建设，全力支持综能公司申报省级工程技术中心、义煤集团“双创”基地申报省专业化众创空间;扎实推进领军人才黄继红教授和煤生化公司合作研发甲醇蛋白下游产品等3个科技合作项目。</w:t>
      </w:r>
    </w:p>
    <w:p>
      <w:pPr>
        <w:ind w:left="0" w:right="0" w:firstLine="560"/>
        <w:spacing w:before="450" w:after="450" w:line="312" w:lineRule="auto"/>
      </w:pPr>
      <w:r>
        <w:rPr>
          <w:rFonts w:ascii="宋体" w:hAnsi="宋体" w:eastAsia="宋体" w:cs="宋体"/>
          <w:color w:val="000"/>
          <w:sz w:val="28"/>
          <w:szCs w:val="28"/>
        </w:rPr>
        <w:t xml:space="preserve">(五)围绕提升城市品位，统筹推进联创提质。一要确保完成一批创建任务。今年是“四城联创”的关键之年，全市上下要始终保持临战状态，紧盯重点、突破难点，全力推进、确保实效。要对照创建标准，尽快补齐路网、场馆、市场、游园等硬件设施短板，加大城市环境、文明交通、户外广告、老旧小区、市民文明素质等重点领域专项治理，确保国家级园林城市和国家级卫生城市完成创建任务，确保全国文明城市提名城市和省级生态示范市创建指标“大头落地”。二要加快完善一批基础设施。全面完成泰山路、鸿庆路、龙山街、花园路等道路改扩建工程，提升南北道路通行能力;完成天山路北延和迎宾大道西延工程，打通城市北部环道;加快人民路提质改造，完成银杏路提质改造，建设高铁无轨站，开通长途客运站与高铁站的“绿色通道”，提升城市“窗口”形象。新修农村公路4条，开辟城乡客运班线3条，城乡交通更加便利。完成涧河及石河生态综合治理工程市区段河道治理。在裴村、千秋、毛沟等地，改造新建7个农贸市场，彻底取缔周边马路市场。实施千秋路、鸿庆路等雨污水分流改造，铺设振兴路西段、朝阳路等污水管道，建成三十里铺、霍村等5个社区污水管网，加快城区管网向涉农社区延伸。继续开展“厕所革命”，在市区改造公厕9座、新建二类公厕10座，在涉农社区新建公厕2座。开展老旧小区改造工作，加快郭庄、裴村二期和马岭棚户区改造，6月底前全面启动毛沟、三十里铺等6个20xx年棚户区改造项目，持续改善群众居住条件。三要重点解决一批管理难题。开展市容市貌“四治”专项行动，加大违章建筑查处、拆除力度，坚决杜绝新增违建。实施“退路进店”和临街立面提档升级治理，扮靓重点街道、提升城市“颜值”。实施道路交通综合整治，开展文明交通宣传和机动车礼让斑马线整治行动，打造3条以上“文明交通严管示范街”。集中解决城乡结合部、背街小巷、城中村等重点部位突出卫生问题，全面营造整洁、有序的城市环境。实施架空缆线入地工程，年底前实现70%主次干道和50%背街小巷弱电入地，消除空中 “蜘蛛网”。加快数字化城管指挥平台建设，逐步实现数字化城管全覆盖。围绕创建“四美乡村示范县”，持续开展“五美庭院”、“美丽小镇”创建活动，扎实推进农村人居环境整治，实现垃圾和污水治理全覆盖，基本实现涉农社区户厕全面改造。四要抓紧实施一批绿化工程。大力开展覆盖全市的植绿、增绿活动，结合“一主一副多组团”城市格局，重点做好主城区、副城区、厂矿区“三区”绿化。在主城区，年底前要完成人民路、千秋路、花园路等5条道路绿化提质改造;9月底前，建成银杏路带状游园、前进游园、朝阳游园等6座游园，并完成义煤游园、天新游园、银杏公园等4座公园游园改造，统筹实施黄土裸露治理和城区景观提升工程，实现“300米见绿、500米见园”。在副城区，要以国家储备林项目为载体，深入实施国土绿化提速行动，高标准开展北露天矿坑治理示范点建设，完成植树造林8000亩，森林抚育1.4万亩，廊道绿化1500亩，建成区绿化覆盖率提高到40%、绿地率提高到35.6%。在厂矿区，广泛开展绿色企业、绿色矿区创建活动，年底前重点骨干企业全部建成绿色企业，80%以上矿区建成绿色矿区。同时，在厂矿周边广泛植绿，营造林在厂中、厂在林中的绿色环境。</w:t>
      </w:r>
    </w:p>
    <w:p>
      <w:pPr>
        <w:ind w:left="0" w:right="0" w:firstLine="560"/>
        <w:spacing w:before="450" w:after="450" w:line="312" w:lineRule="auto"/>
      </w:pPr>
      <w:r>
        <w:rPr>
          <w:rFonts w:ascii="宋体" w:hAnsi="宋体" w:eastAsia="宋体" w:cs="宋体"/>
          <w:color w:val="000"/>
          <w:sz w:val="28"/>
          <w:szCs w:val="28"/>
        </w:rPr>
        <w:t xml:space="preserve">(六)围绕增进民生福祉，全力保障和谐稳定。一要着力扩大就业创业。高度关注就业形势变化，开展公共就业服务专项活动，重点抓好高校毕业生、返乡农民工、退役军人、“去产能”分流职工等群体就业，确保城镇新增就业3000人以上，城镇失业人员再就业850人以上，发放创业担保贷款不少于20xx万元。以支持义煤集团“双创”为抓手，全面整合创业服务政策、资源和平台，为创业创新提供最大便利、开辟最大空间。二要完善社会保障体系。深入实施全民参保计划，继续提升城乡居民基础养老金最低标准和城乡低保、特困供养、孤儿养育等保障标准，继续提高基本医保、大病保险、困难群众大病补充医保保障水平，加大失业保险援企稳岗力度，努力构建覆盖全民、城乡统筹的多层级社会保障体系。三要加快发展社会事业。落实教育优先发展战略，推进义务教育均衡优质发展，持续实施职业教育攻坚和全民技能振兴工程，确保义煤技校顺利升格技师学院、英山外语学校秋季顺利招生。持续巩固“武术之乡”创建成果。实施医疗服务能力提升工程，加快省级重点专科骨科建设，再争创2-5个重点特色专科，叫响“名医、名科”。妇幼保健院迁建，年内完成主体建设。加快推进石佛古村落保护项目进度，尽快完成鸿庆寺和“新安故城”遗址规划编报。四要切实守好安全红线。深入推进安全风险分级管控和隐患排查治理双重预防机制建设，持续深化煤矿、危险化学品、道路交通、消防、冶金工贸等重点行业领域的安全专项整治，争创安全发展城市示范市。狠抓食品药品监督管理，全面保障人民群众“舌尖上的安全” ，努力创建全省食品安全示范城市。五要创新社会治理。继续夯实基层基础，推动社会治理重心下移，城乡社区同步开展标准化建设和智慧社区建设，年底前再创建13个标准化社区，城市社区实现全面标准化，涉农社区标准化超过半数、达到11个;智慧社区实现35个城乡社区全覆盖，基本实现“不见面”事项，社区“一窗”办理。扎实开展阳光信访、责任信访、法治信访，推动群众合理合法利益诉求及时、就地解决。加强社会治安防控体系建设，坚持走科技强警之路，提高智能化社会综合管理和服务群众水平，进一步提升群众安全感和执法满意度，高质量推进“一村(格)一警”工作，依法严厉打击各类违法犯罪活动，推动扫黑除恶专项斗争纵深发展，扎实做好庆祝新中国成立70周年等各项重要活动安保工作，全面保障和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在上级党委政府的坚强领导下，始终践行新发展理念，专注发展定力，苦干实干、克难攻坚，着力抓培育、扩增量、上项目、强支撑、惠民生，县域经济总体保持了稳中向好的发展态势，被省委省政府表彰为“四川省促进民营经济发展先进县”。20xx年是新中国成立70周年，是全面建成小康社会关键之年，是我县实现脱贫摘帽冲刺之年，做好今年经济工作，对于巩固发展良好势头、全面推进各项事业至关重要，全县上下要认真贯彻落实中央、省委、市委经济工作会议精神，结合全县实际，全力推进各项决策部署在我县落地生根。</w:t>
      </w:r>
    </w:p>
    <w:p>
      <w:pPr>
        <w:ind w:left="0" w:right="0" w:firstLine="560"/>
        <w:spacing w:before="450" w:after="450" w:line="312" w:lineRule="auto"/>
      </w:pPr>
      <w:r>
        <w:rPr>
          <w:rFonts w:ascii="宋体" w:hAnsi="宋体" w:eastAsia="宋体" w:cs="宋体"/>
          <w:color w:val="000"/>
          <w:sz w:val="28"/>
          <w:szCs w:val="28"/>
        </w:rPr>
        <w:t xml:space="preserve">20xx年经济工作重点任务是，要全力打好精准脱贫攻坚战，扎实抓好重点工作，切实强化巩固提升，强化项目资金监管;要突出抓好项目投资工作，精心谋划项目，攻坚重大项目，全力向上争取，强化要素保障;要全力推动产业发展提质增效，加快发展新型工业，加快发展现代服务业，加快发展文化旅游经济;要大力实施乡村振兴战略，加快编制乡村振兴规划，加快发展现代农业，大力整治农村人居环境，全面深化农村改革;要纵深推进改革创新开放，持续深化供给侧结构性改革，继续深化重点领域改革，全力打好防范化解重大风险攻坚战，全面深化开放合作;要大力发展县域民营经济，持续优化营商环境，有效降低营商成本，培育尊商重商文化;要统筹推进城乡区域发展，突出科学规划约束，全力推进城乡建设，加强改善基础设施;要扎实抓好生态文明建设，全力打好污染防治攻坚战，持续开展大规模绿化全川旺苍行动，坚定不移落实绿色发展理念;要持续强化保障和改善民生，扎实办好民生实事，优先发展教育事业，加快发展卫计事业，繁荣发展文体事业。</w:t>
      </w:r>
    </w:p>
    <w:p>
      <w:pPr>
        <w:ind w:left="0" w:right="0" w:firstLine="560"/>
        <w:spacing w:before="450" w:after="450" w:line="312" w:lineRule="auto"/>
      </w:pPr>
      <w:r>
        <w:rPr>
          <w:rFonts w:ascii="宋体" w:hAnsi="宋体" w:eastAsia="宋体" w:cs="宋体"/>
          <w:color w:val="000"/>
          <w:sz w:val="28"/>
          <w:szCs w:val="28"/>
        </w:rPr>
        <w:t xml:space="preserve">20xx年经济工作压力大、任务重，要以“开局就发力、起步就冲刺”的精神状态，奋力夺取一季度“开门红”，要抓好项目投资、消费促进、生产组织、民生保障、安全稳定，以永不懈怠的精神状态，锐意进取，苦干实干，奋力夺取脱贫摘帽全面小康决定性胜利，全力推动县域经济高质量发展，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就当前几项重点工作，要切实做好农民工服务保障工作，妥善解决建设领域、煤矿企业等拖欠工资问题，切实保障农民工工资及时足额支付，确保春节前农民工工资无拖欠;要扎实抓好困难群众安全温暖过冬工作，充分利用临近春节的契机，动员各级干部以及贫困对象帮扶责任人，走村入户、嘘寒问暖;要全力抓好非洲猪瘟防控工作，相关单位扎实开展三大排查检测和三大专项整治行动，督促各临时检查站以及高速路出入口等重点部位务必严格执行24小时值班制度，带班领导和值班人员务必在岗履职，严防外疫传入。</w:t>
      </w:r>
    </w:p>
    <w:p>
      <w:pPr>
        <w:ind w:left="0" w:right="0" w:firstLine="560"/>
        <w:spacing w:before="450" w:after="450" w:line="312" w:lineRule="auto"/>
      </w:pPr>
      <w:r>
        <w:rPr>
          <w:rFonts w:ascii="宋体" w:hAnsi="宋体" w:eastAsia="宋体" w:cs="宋体"/>
          <w:color w:val="000"/>
          <w:sz w:val="28"/>
          <w:szCs w:val="28"/>
        </w:rPr>
        <w:t xml:space="preserve">要坚决抓好年末岁尾安全生产及社会稳定工作，全力确保生产安全，各级各有关部门要严格落实领导督导、行业监管和属地管理责任，全力抓好道路交通、煤矿和非煤矿山、危化品和烟花爆竹、建筑施工、火灾防控等重点行业领域安全生产工作。要迅速谋划部署20xx年及一季度“开门红”工作，各级各部门要按照“开局就发力、起步就冲刺”的要求，及时分解下达一季度地区生产总值、规上工业增加值、全社会固定资产投资等主要经济指标目标任务，压实责任到部门、到乡镇，奋力夺取“开门红”。要主动抓好党风廉政建设工作，全县上下要牢守党纪国法的红线、廉洁从政的防线、道德操守的底线，确保全县政治生态风清气正。各级各部门要统筹抓好年终述职述廉述责以及民生生活会等各项工作，确保民主生活会开出高质量、高水平，稳妥有序完成年终各项工作。</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我们在这里全面总结20xx年扶贫脱贫和经济社会发展工作，全面推进“三深化、三提升”重点任务，细化“狠抓落实年”各项举措。同志们信心满满、意气风发、精神抖擞、斗志昂扬，有底气，有激情，展示了xx人的精气神，展示了我们有力量!我再次提议，让我们以热烈的掌声，向我们xx县的形象特使、向我们的代言人、向我们的老英雄吴洪甫同志致敬!向实至名归、引领我们xx县发展的刘、樊等六位荣誉市民致敬!向今天受到表彰的先进单位、先进个人致敬!荣誉属于他们，也属于我们!他们是过去一年所有奋斗者的代表，他们就在我们中间，就是我们的一员!我们为他们骄傲，更为我们全体建设者自豪!</w:t>
      </w:r>
    </w:p>
    <w:p>
      <w:pPr>
        <w:ind w:left="0" w:right="0" w:firstLine="560"/>
        <w:spacing w:before="450" w:after="450" w:line="312" w:lineRule="auto"/>
      </w:pPr>
      <w:r>
        <w:rPr>
          <w:rFonts w:ascii="宋体" w:hAnsi="宋体" w:eastAsia="宋体" w:cs="宋体"/>
          <w:color w:val="000"/>
          <w:sz w:val="28"/>
          <w:szCs w:val="28"/>
        </w:rPr>
        <w:t xml:space="preserve">发展站在了新的起点上。20xx年，我们正式申请退出国定贫困县，接受了省委省政府的贫困县退出验收和扶贫脱贫绩效考核。第三方评估组指出：xx县没有发现错退、漏评和错评，也没有发现疑似错退和漏评，亮点和特色明显。一是三重产业全覆盖、产业扶贫覆盖率高;二是创新健康保障的六重机制稳定性强;三是教育扶贫落实非常到位有效阻断代际传递。我们是全省首家牧原“5+”资产收益扶贫模式落地县，“棉花保险+期货”唯一试点县。光伏产业全覆盖无论是质量还是效益均走在前列。我们对非贫困村基础设施进行了全面提升。我们的数据质量第一次位居全省第一名。20xx年5月22日，全国人大副委员长丁一行到我县调研指导扶贫脱贫工作，对产业扶贫工作给予肯定，并于10月11日批示，“xx县产业扶贫经验值得肯定。希望继续立足当地的实际条件，进一步夯实脱贫的产业基础，如期实现脱贫目标，并为后续发展走出一条新路。”</w:t>
      </w:r>
    </w:p>
    <w:p>
      <w:pPr>
        <w:ind w:left="0" w:right="0" w:firstLine="560"/>
        <w:spacing w:before="450" w:after="450" w:line="312" w:lineRule="auto"/>
      </w:pPr>
      <w:r>
        <w:rPr>
          <w:rFonts w:ascii="宋体" w:hAnsi="宋体" w:eastAsia="宋体" w:cs="宋体"/>
          <w:color w:val="000"/>
          <w:sz w:val="28"/>
          <w:szCs w:val="28"/>
        </w:rPr>
        <w:t xml:space="preserve">发展已经蓄势待发。我们被评为“河北省自行车产业名县”、“电子商务进农村综合示范县”“河北省品牌建设典范县”，“xx县自行车风情小镇”被省政府正式批准培育。这些响当当的名片，为我们筑实了奋斗的平台。20xx年第三季度项目擂台赛xx县斩获全市亚军。县局年度综合考评全市第一。一系列增比进位的丰硕成果，进一步坚定了我们发展的信心。事实证明，xx县人民群众会干事、能成事，我们是一支潜力无限、活力无限、逢敌必亮剑的铁军强军!我们能行，我们真能行!今年是新中国成立70周年，是全面建成小康社会、实现第一个百年奋斗目标的关键之年，更是实现跨越发展的转折之年。新时代要有新作为，新时代要有新担当，新时代要有新业绩。蓄势待发，不是敲锣打鼓就能实现的，我们能做的，唯有甩开膀子加油干，只有撸起袖子加油干!</w:t>
      </w:r>
    </w:p>
    <w:p>
      <w:pPr>
        <w:ind w:left="0" w:right="0" w:firstLine="560"/>
        <w:spacing w:before="450" w:after="450" w:line="312" w:lineRule="auto"/>
      </w:pPr>
      <w:r>
        <w:rPr>
          <w:rFonts w:ascii="宋体" w:hAnsi="宋体" w:eastAsia="宋体" w:cs="宋体"/>
          <w:color w:val="000"/>
          <w:sz w:val="28"/>
          <w:szCs w:val="28"/>
        </w:rPr>
        <w:t xml:space="preserve">思路决定出路。思路变天地宽，思路不变原地打转。县委五次全会确定了“以稳定脱贫统揽经济社会发展全局，做大做强‘乡村振兴、民营经济(开发区建设)、县城经济’三大经济板块”的工作思路。稳定脱贫，就要继续把扶贫脱贫作为最大的政治、最重要的民生，一招不让地紧紧抓在手上。在产业扶贫、就业扶贫、科技扶贫和“两不愁、三保障”上不断创新，下足绣花功夫。要密切关注收入水平略高于建档立卡贫困户的边缘群众，把“防返贫、防入贫、稳脱贫”和强化监测机制与组织化体系建设作为重点，把后两年和两年后的工作做细做实。瞄准“三大经济板块”竞争发力，是面对短板和潜力，着眼把财力“蛋糕”做大、把财力“蛋糕”分好的必然抉择。抓收入是我们当前做主要的任务，这是不可回避的。只有群众致富、市场主体发财、财政收入攀升，才能真正实现增比进位，才能真正改变在全省、全市落后位次徘徊的被动局面，才真正有实力、有底气为xx人民群众做实事办好事。我们要坚持向规划引领要收入，向科学规划要收入;向集约节约用地要收入，向土地整理、三区同建、空心村治理和依法依规依程序处理土地遗留问题要收入。要坚持向契约精神和履约践信要收入，向严格依法依规依程序办事和履行合同要收入。美国政治家亚当斯有一句名言，“我们这一代不得不从事军事和政治，是为了让我们的儿子一代能够从事科学和哲学，让我们的孙子一代能够从事音乐和舞蹈”。同样道理，我们这一代xx人的奋斗和付出，我们这一代xx人的拼搏和血汗，我们这一代xx人的担当和委屈，是为了我们的下一代富足的生活、幸福的工作!我们深入开展“三深化三提升”活动，敲击“高质量高标准快行动”“快进键”，唯旗是夺、敢于争先、勇于问鼎，推动以稳定脱贫统揽“三大经济板块”竞争发力，是我们这一代xx人必须有的担当和作为。在这个竞技场上，每一名同志都是战斗员，没有旁观者。如果你在20xx年落伍了，跟不上奋斗的脚步，xx县是不会因为你的落伍而停下脚步，xx县的发展也不会因为你一个人的掉队而等待!新时代下发展机遇瞬息万变，时不我待，我们需要更加努力!</w:t>
      </w:r>
    </w:p>
    <w:p>
      <w:pPr>
        <w:ind w:left="0" w:right="0" w:firstLine="560"/>
        <w:spacing w:before="450" w:after="450" w:line="312" w:lineRule="auto"/>
      </w:pPr>
      <w:r>
        <w:rPr>
          <w:rFonts w:ascii="宋体" w:hAnsi="宋体" w:eastAsia="宋体" w:cs="宋体"/>
          <w:color w:val="000"/>
          <w:sz w:val="28"/>
          <w:szCs w:val="28"/>
        </w:rPr>
        <w:t xml:space="preserve">革命理想高于天。人无信不立，国无信则衰。作为一名公民，尊崇宪法是为“信”;作为干部，既食民俸当以民重是为“信”;作为党员，践行入党誓言、尊崇党章是为“信”。坚定理想信念，坚守共产党人的精神追求，始终是共产党人安身立命的根本。习近平新时代中国特色社会主义思想是马克思主义中国化的最新成果，是中国共产党人新时代的精神支柱和力量源泉，是我们必须长期坚持的指导思想。持续深入学习宣传贯彻习近平新时代中国特色社会主义思想，在“学懂、弄通、做实”上下苦功夫，做坚定信仰者和忠实实践者，是我们共产党人“补足精神之钙”、坚定理想信念的“总开关”。指出：“没有远大理想，不是合格的共产党员;离开现实工作而空谈远大理想，也不是合格的共产党员。”对党员干部来说，理想信念需要内化于心、仰视而守，更需要外化于行、俯身而干。今天，中国特色社会主义进入了新时代。全面建成小康社会、实现“两个一百年”奋斗目标、奋力实现中华民族伟大复兴中国梦是中心任务，为中国人民谋幸福，为中华民族谋复兴是践行誓言。xx县全体党员干部就要自觉承担起“压舱石”的重任，把打赢脱贫攻坚战作为重大政治任务，主动认领“三大经济板块”的职责定位，既不急躁蛮干，也不消极拖延，确保焦点不散、靶心不变，以行动履诺精神追求，以奋斗践行崇高誓言，矢志不渝、牢记使命，坚定攻坚克难、背水一战的信心，坚守攻城拔寨、不胜不休的意志，不达目的不罢休，不破楼兰终不还。全体干部都要增强契约精神，感党恩，感民恩，一诺千金，承诺的事情就坚决落实到位，绝不能台上震天响、台下放空炮!同时，要积极引导市场经营主体强化契约精神，遵纪守法，依法经营，依法纳税，保护生态，以信用增效益。</w:t>
      </w:r>
    </w:p>
    <w:p>
      <w:pPr>
        <w:ind w:left="0" w:right="0" w:firstLine="560"/>
        <w:spacing w:before="450" w:after="450" w:line="312" w:lineRule="auto"/>
      </w:pPr>
      <w:r>
        <w:rPr>
          <w:rFonts w:ascii="宋体" w:hAnsi="宋体" w:eastAsia="宋体" w:cs="宋体"/>
          <w:color w:val="000"/>
          <w:sz w:val="28"/>
          <w:szCs w:val="28"/>
        </w:rPr>
        <w:t xml:space="preserve">没有规矩不成方圆。重大风险明暗交织，认识不到风险就是最大的风险。防控风险最有效的办法是强化风险意识、严肃法律和纪律、坚守底线和担当。实践发展没有止境，解放思想永远在路上。面对发展的新形势，我们必须破除陈旧观念，荡涤思想“尘埃”、扫除思想障碍，树立起与新时代、新思想、新要求相适应的思想观念、思维方式和行为习惯。要树牢底线思维。把防范化解重大风险作为底线坚守，正确认识风险，对工作中存在的风险要心中有数，做到未雨绸缪、应对有方。要坚持守土有责，守土负责，守土尽责，确保信访稳定、安全生产、环境保护、廉洁自律等各条底线不失守。要完善风险防控机制，让每一个党员干部都知道“干什么”“怎么干”，确保“干得好”。要发扬斗争精神，克服“不想为、不敢为、不愿为”的消极思想，摒弃“新官不理旧帐”错误思想，对于群众反映强烈的、矛盾比较集中的事情，要敢于担当、敢于担责，撸起袖子干，真刀真枪干，应对好每一场重大风险挑战，切实把改革发展稳定各项工作做实做好。要树牢规划思维。凡事预则立，不预则废，规划是一切工作的总纲领，纲举才能目张，执本才能末从。干任何工作都要提前做好规划，从头到尾的每个细节都要提前谋划好，做好应急方案，做到方向明、任务清、底数熟、措施悉。无论是脱贫攻坚，还是乡村振兴、民营经济、县城经济等各项工作都要先以规划为纲，明确工作目标，再定工作措施，再找实施路径。特别是城市规划设计工作，要清醒地认识到规划引领建设、规划引领城市未来的重要性，进一步深入挖掘地方自然人文资源，找准定位、对标高端、优化设计，切实做到有特色、有主题、有景观、有灵性，全力推进项目落实，全面提升xx县城品位。要注重工作的统筹协调，学会“弹钢琴”，坚持一张规划管所有，做到一张蓝图绘到底，坚决避免自相矛盾、互相牵制。要树牢法纪思维。遵守法律和道德约束是对每个公民最基本、最起码的要求。对于党员干部来说，党纪国法就是必须遵守的道德行为准则。要知党纪、懂法规，尊崇宪法和法律权威，彻底弄清哪些是不能越的“红线”，搞明白哪些是不能进的“雷区”，坚持在法纪的框架下决策行事，不走捷径，不钻空子。要研究法律，吃透政策，内化于心，外化于行，不断增强熟练掌握、依法运用各项政策的本领，为全县经济社会发展争取更多政策红利。要树牢市场思维。坚决摒弃“事事要由政府来管、没有财政投资就不能办事”的陈旧思想，不断探索借鸡生蛋、借力发展之路，依法合规采取和社会资本合作等方式，综合利用债券、保险、信贷、产业投资基金等手段，吸引更多社会力量参与发展，少花钱多办事，用别人的钱来办事。要强化契约意识，规范公权力运用，用政府权力的“减法”换取市场活力的“乘法”。 要想品尝蜂蜜，就绝不能踢翻蜂箱。全县上下要充分认清营商环境是事关竞争力的关键因素，牢固树立“企业至上、企业家至上”的理念，以敬畏之心对待群众，像爱惜眼球一样呵护对待市场主体;该办能办的事情痛痛快快去办，上午能办的不要拖到下午，今天能办的不能等到明天;对该办但有政策障碍的个案问题要规范程序、阳光操作、特事特办;对该办但有政策障碍的共性问题要创新制度、创新政策，形成人人都是营商环境、个个都是开放形象的良好氛围。</w:t>
      </w:r>
    </w:p>
    <w:p>
      <w:pPr>
        <w:ind w:left="0" w:right="0" w:firstLine="560"/>
        <w:spacing w:before="450" w:after="450" w:line="312" w:lineRule="auto"/>
      </w:pPr>
      <w:r>
        <w:rPr>
          <w:rFonts w:ascii="宋体" w:hAnsi="宋体" w:eastAsia="宋体" w:cs="宋体"/>
          <w:color w:val="000"/>
          <w:sz w:val="28"/>
          <w:szCs w:val="28"/>
        </w:rPr>
        <w:t xml:space="preserve">志不求易者成，事不避难者进。路都是闯出来的，成绩都是干出来的。全县上下要始终保持努力奋进的状态、努力奔跑的姿态，拿稳接力棒，跑好接力赛，更大力度改革创新，更大步伐爬坡过坎。要解放基层束缚。干事创业就要放下包袱、轻装上阵，就要让干部从一些无谓的事务中解脱出来。要杜绝“痕迹管理”。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要杜绝“文山会海”。坚决贯彻落实中央八项规定精神，下大力改进文风会风，砍掉不必要的会议、避免没有实质性内容的文件，提倡开短会、发短文，要提高会议、文件的质量，增强会议文件的针对性、可操作性，保证会议、文件精神的落实。要杜绝“频繁检查”。严格控制检查总量，同类事项可以合并的要合并进行，督查要以发现问题、促进落实为主，要紧抓影响工作落实的关键因素、关键问题开展，坚决杜绝盛气凌人、吹毛求疵。要激发干事活力。干部就是要干事。为什么有的地方每年都有较大变化，而有的地方发展缺乏新气象?为什么有的地方项目建设红红火火，而有的地方冷冷清清?关键就在于敢担当，会干事。要坚持一线攻坚。决不能总是坐在办公室里“指点江山”，gdp不是“坐”出来的，项目建设不是“说”出来的，都是“干”出来的。县级干部要充分发挥“一线指挥员”的作用，深入一线问实情、办实事、解难事，当好基层的坚强后盾;县直单位要强化一线思维，主动在一线解决问题推动工作。要充分借鉴北京“街乡吹哨、部门报到”的做法，在赋权、下沉、增效上下功夫，解决县直单位与乡镇“权责不对等”的问题，切实为乡镇减负，为工作落实加力。要坚持一线考核。要探索建立日常考核、分类考核、近距离考核的知事识人体系，组织部门“2/3人员沉到一线、2/3时间用在基层”，考察干部的重点放在中心工作中、项目一线中、攻坚克难中、日常岗位中，看平时表现、看工作状态，坚决破除“文字出干部、干部出会议、会议出成绩、文件出政绩”的怪现象。要坚持一线选拔。“为人择官者乱，为官择人者治”。要大胆使用在基层扎实历练、在吃劲岗位经受磨练、表现优秀的干部，尤其是在关键时刻、重大任务、突发事件、斗争一线豁得出来、冲得上去的干部。谁能胜任工作就选谁，谁能干出业绩就用谁，一切让事实来说话、一切凭成果论英雄。让一线干部有平台、有空间、有盼头、有奔头。要保护创业斗志。打造一支面对任务、面对困难嗷嗷叫、百炼成钢的干伍，既要激发斗志，更要注重保护斗志。要坚持奖惩分明。现在，个别单位，个别人仍有“等靠要拖”现象，遇事“等”上级的意见，“靠”上面推着干，“要”条件讲价钱，能“拖”则拖，好像工作与己无关。一颗老鼠屎坏了一锅粥。这一现象必须坚决予以克服和纠正。对任何工作，都要有功论功、有过追过，奖章要挂在具体人“胸前”，板子要打在具体人“身上”。要进一步完善亮点榜和暗点榜制度，对那些踏实认干、埋头苦干的，要大张旗鼓的表彰重用;对那些偷奸耍滑、拈轻怕重的，要毫不犹豫的调整下课，大力营造比学赶超、奋勇争先的浓厚干事创业氛围。要坚持包容呵护。一直强调要完善容错纠错机制，县委将进一步按照“三个区分开来”的原则，建立激励干部担当作为的责任分担制度，只要初心不改，勇于担当，只要没有徇私舞弊、贪污腐败，县委将包容改革中的无意过失，义不容辞、理直气壮为担当者开路，为干事者撑伞，绝不会让干部流血流汗再流泪，请大家放心大胆地在工作中施展拳脚、大显身手。要坚持关爱基层。基层工作压力大、条件艰苦，直接面对各种矛盾和困难，县委会设身处地关心爱护、体贴体谅基层干部，逐步提高乡镇补贴，从经济上对基层干部厚爱一层，更会着力拓展基层干部成长空间，积极落实职级并行制度，突破基层干部成长进步的“天花板”。</w:t>
      </w:r>
    </w:p>
    <w:p>
      <w:pPr>
        <w:ind w:left="0" w:right="0" w:firstLine="560"/>
        <w:spacing w:before="450" w:after="450" w:line="312" w:lineRule="auto"/>
      </w:pPr>
      <w:r>
        <w:rPr>
          <w:rFonts w:ascii="宋体" w:hAnsi="宋体" w:eastAsia="宋体" w:cs="宋体"/>
          <w:color w:val="000"/>
          <w:sz w:val="28"/>
          <w:szCs w:val="28"/>
        </w:rPr>
        <w:t xml:space="preserve">打铁必须自身硬。办好事情，关键在党，关键在党要管党、全面从严治党。关键在于始终保持风清气正、绿水青山的政治生态。要深化基层党组织建设。全面贯彻新形势下党的建设新任务，着力解决好基层党组织软弱涣散问题，打造成贯彻落实各项决策部署的坚强战斗堡垒。要深入开展“三深化三提升”活动，扎实推进“两学一做”学习教育常态化制度化，全面提高党员干部员的思想政治素质和业务素质，引导党员在脱贫攻坚、乡村振兴中当先锋、作示范。特别是乡镇党委书记、村党支部书记作为一个地方发展的带头人、群众的主心骨，责任重大、任务艰巨，要不断提高发展经济、致富群众的素质能力，切实做到兴一方经济、富一方百姓、保一方平安。要深化作风专项整治。作风连着政风、带着民风、影响社风。要把刹住“四风”作为巩固党心民心的重要途径，对享乐主义、奢靡之风等歪风陋习要露头就打，对“四风”隐形变异新动向要时刻防范。聚焦重点领域、热点问题、重要节点、“关键少数”及窗口单位不放松，持续推进纠正“四风”和作风纪律专项整治，切实解决制约发展、影响营商环境、群众反映强烈的突出问题。要加强舆论引导，认真总结、大力宣传纠“四风”转作风的先进典型和经验做法，营造风清气正的干事创业氛围。要深化党风廉政建设。严格落实“两个责任”，坚持“一岗双责”，自觉把责任扛在肩上、抓在手上、落到实处。要深化运用监督执纪“四种形态”，做深做实做细巡察工作，在实践中拓展整治群众身边腐败和作风问题工作，从具体人、具体事着手，将问题一个一个解决。要深化标本兼治，夯实治本基础，一体推进不敢腐、不能腐、不想腐，为全面推进经济社会发展提供最坚实的纪律保障。要保持斗争精神，增强斗争本领，全面防范和化解重大风险，坚定不移推动扫黑除恶专项斗争取得新成果，坚决退出重点关注的严重地区。</w:t>
      </w:r>
    </w:p>
    <w:p>
      <w:pPr>
        <w:ind w:left="0" w:right="0" w:firstLine="560"/>
        <w:spacing w:before="450" w:after="450" w:line="312" w:lineRule="auto"/>
      </w:pPr>
      <w:r>
        <w:rPr>
          <w:rFonts w:ascii="宋体" w:hAnsi="宋体" w:eastAsia="宋体" w:cs="宋体"/>
          <w:color w:val="000"/>
          <w:sz w:val="28"/>
          <w:szCs w:val="28"/>
        </w:rPr>
        <w:t xml:space="preserve">同志们!天道酬勤，锯动就有末，干必有收获!新的一年，我们干吧，我们拼了!</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这次会议的主要任务是，深入贯彻落实党的和系列重要讲话精神，紧紧围绕中央和省委系列会议的部署，聚焦我区“三年攻坚”安排，总结20xx年的工作，分析面临的形势，对20xx年的工作进行全面部署。</w:t>
      </w:r>
    </w:p>
    <w:p>
      <w:pPr>
        <w:ind w:left="0" w:right="0" w:firstLine="560"/>
        <w:spacing w:before="450" w:after="450" w:line="312" w:lineRule="auto"/>
      </w:pPr>
      <w:r>
        <w:rPr>
          <w:rFonts w:ascii="宋体" w:hAnsi="宋体" w:eastAsia="宋体" w:cs="宋体"/>
          <w:color w:val="000"/>
          <w:sz w:val="28"/>
          <w:szCs w:val="28"/>
        </w:rPr>
        <w:t xml:space="preserve">下面，经地委委员会议研究同意，我讲五个方面的意见。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我们坚决贯彻中央和省委决策部署，启动实施了以“七大攻坚战”为核心内容的“三年攻坚”，扎实推进“14项重点工作”，全力保生态、抓改革、兴产业、惠民生、强党建，林区经济社会呈现持续健康发展的良好态势。预计全年地区生产总值增长5.1%，公共财政预算收入增长10.1%，城乡居民人均可支配收入分别增长6.6%和7.1%，各项治理和建设任务加速推进，“三年攻坚”实现首战告捷。</w:t>
      </w:r>
    </w:p>
    <w:p>
      <w:pPr>
        <w:ind w:left="0" w:right="0" w:firstLine="560"/>
        <w:spacing w:before="450" w:after="450" w:line="312" w:lineRule="auto"/>
      </w:pPr>
      <w:r>
        <w:rPr>
          <w:rFonts w:ascii="宋体" w:hAnsi="宋体" w:eastAsia="宋体" w:cs="宋体"/>
          <w:color w:val="000"/>
          <w:sz w:val="28"/>
          <w:szCs w:val="28"/>
        </w:rPr>
        <w:t xml:space="preserve">一是生态保护成效显著。坚决打赢了“五月攻坚”等系列战役，森防工作取得全胜。林地、湿地和野生动植物资源的保护成效进一步显现，新发现栖息鸟类20余种。森林抚育质量始终走在全国前列，景观廊道建设成效明显。河长制取得实质性进展，加区西小河治理、甘河湿地修复工程有序推进，城镇周边水生态环境明显改善。中央和省环保督察反馈问题整改取得阶段性成果，城镇垃圾污水处理、热电厂脱硫脱硝改造等一批长期难以解决的问题正在解决，环境质量持续改善。城乡绿化水平不断提升，加区、塔河等地新增一批花海绿地，美丽兴安建设更加深入人心。</w:t>
      </w:r>
    </w:p>
    <w:p>
      <w:pPr>
        <w:ind w:left="0" w:right="0" w:firstLine="560"/>
        <w:spacing w:before="450" w:after="450" w:line="312" w:lineRule="auto"/>
      </w:pPr>
      <w:r>
        <w:rPr>
          <w:rFonts w:ascii="宋体" w:hAnsi="宋体" w:eastAsia="宋体" w:cs="宋体"/>
          <w:color w:val="000"/>
          <w:sz w:val="28"/>
          <w:szCs w:val="28"/>
        </w:rPr>
        <w:t xml:space="preserve">二是林区改革纵深推进。地县两级机构改革全面实施，党政机构设置和职能配置进一步优化。重点国有林区改革扎实推进，经过几年有条不紊的精心准备，已跨入全面实施阶段。县(市、区)、林业局分类考核体系全面建立，地方政府和林业企业职能逐步归位。企业经营管理全面加强，古莲河煤矿、神州北极木业经营效益持续向好，丽雪公司、电力工业局千余名转岗职工得到妥善安置。漠河成功撤县设市。对外开放不断扩大，漠河口岸复关取得积极进展，与广东揭阳对口合作进一步深化。</w:t>
      </w:r>
    </w:p>
    <w:p>
      <w:pPr>
        <w:ind w:left="0" w:right="0" w:firstLine="560"/>
        <w:spacing w:before="450" w:after="450" w:line="312" w:lineRule="auto"/>
      </w:pPr>
      <w:r>
        <w:rPr>
          <w:rFonts w:ascii="宋体" w:hAnsi="宋体" w:eastAsia="宋体" w:cs="宋体"/>
          <w:color w:val="000"/>
          <w:sz w:val="28"/>
          <w:szCs w:val="28"/>
        </w:rPr>
        <w:t xml:space="preserve">三是产业发展步伐加快。全域旅游增势强劲，嫩江源、十八驿站鄂伦春文化园景区投入运营，龙江第一湾、萨布素军马场、鹿鼎山、白山等景区设施日益完善，北极村景区智慧旅游管理系统建成并投入使用，“极地冰雪季”系列体验项目带动冬季旅游持续升温。生态食品业健康发展，电商产业销售额突破8亿元。乡村振兴战略稳步推进，农业种植结构进一步优化，“两头两尾”落实行动初显成效。生物医药业发展基础进一步夯实，北药种植面积不断扩大。管护区经济蓬勃发展，涌现了二十二站林场、大扬气林场303工段等先进典型。水经济和绿色矿业潜力进一步释放，农夫山泉、十八驿矿泉水等企业发展稳中向好，小柯勒河铜多金属矿普查纳入省重点攻坚项目。文化产业方兴未艾，爱情小镇旅游规划初步完成，塔河文化产业园投入运营。博龙牧业在“新三板”挂牌上市。</w:t>
      </w:r>
    </w:p>
    <w:p>
      <w:pPr>
        <w:ind w:left="0" w:right="0" w:firstLine="560"/>
        <w:spacing w:before="450" w:after="450" w:line="312" w:lineRule="auto"/>
      </w:pPr>
      <w:r>
        <w:rPr>
          <w:rFonts w:ascii="宋体" w:hAnsi="宋体" w:eastAsia="宋体" w:cs="宋体"/>
          <w:color w:val="000"/>
          <w:sz w:val="28"/>
          <w:szCs w:val="28"/>
        </w:rPr>
        <w:t xml:space="preserve">四是基础设施明显改善。呼中大桥竣工通车，瓦西、呼十、连阿等项目进展顺利，通林下经济节点、通场部、通景区公路建设得到国家政策有力支持，新兴公路纳入省交通厅“三年滚动计划”。漠河机场改扩建、呼玛和塔河通用机场前期工作进展顺利，富加铁路提速改造项目纳入省铁路网“十三五”规划。管护用房建设扎实推进，有力助推了全域旅游和管护区经济。一批“三供一业”、“棚改配套”、水利工程等建设项目投入使用，“厕所革命”取得阶段性成果。呼玛智慧城市建设走在全省县(市、区)前列。</w:t>
      </w:r>
    </w:p>
    <w:p>
      <w:pPr>
        <w:ind w:left="0" w:right="0" w:firstLine="560"/>
        <w:spacing w:before="450" w:after="450" w:line="312" w:lineRule="auto"/>
      </w:pPr>
      <w:r>
        <w:rPr>
          <w:rFonts w:ascii="宋体" w:hAnsi="宋体" w:eastAsia="宋体" w:cs="宋体"/>
          <w:color w:val="000"/>
          <w:sz w:val="28"/>
          <w:szCs w:val="28"/>
        </w:rPr>
        <w:t xml:space="preserve">五是生活水平不断提高。现行标准下农村贫困人口全部脱贫、贫困村全部出列，在全省率先实现整体脱贫;城镇居民、林业职工脱贫解困三年工作目标如期完成。为林业和机关事业单位职工增长工资，城乡居民收入增幅超过gdp增速。全民创业与管护区经济深度融合，职工增收渠道不断拓宽。义务教育向优质均衡发展迈进，公立医院全部取消药品加成。城乡低保、特困供养标准全面提高，殡葬四项基本费用免除实现全覆盖。社会矛盾有效化解，一批涉及民生的突出问题得到妥善解决。</w:t>
      </w:r>
    </w:p>
    <w:p>
      <w:pPr>
        <w:ind w:left="0" w:right="0" w:firstLine="560"/>
        <w:spacing w:before="450" w:after="450" w:line="312" w:lineRule="auto"/>
      </w:pPr>
      <w:r>
        <w:rPr>
          <w:rFonts w:ascii="宋体" w:hAnsi="宋体" w:eastAsia="宋体" w:cs="宋体"/>
          <w:color w:val="000"/>
          <w:sz w:val="28"/>
          <w:szCs w:val="28"/>
        </w:rPr>
        <w:t xml:space="preserve">六是发展环境持续优化。政务服务水平不断提升，“放管服”改革进一步深化，“五零”承诺服务创建扎实推进，“最多跑一次”改革和工作流程再造成效明显，各级政府职能加快转变。作风整顿持续深入，一批违反作风建设规定的人和事得到严肃查处，机关作风明显好转。“法治兴安”三年创建活动扎实推进，良好的法治氛围正在形成。平安兴安建设成果丰硕，扫黑除恶专项斗争成效明显，全区刑事案件同比下降38.9%，人民群众的安全感和满意度稳步提升。</w:t>
      </w:r>
    </w:p>
    <w:p>
      <w:pPr>
        <w:ind w:left="0" w:right="0" w:firstLine="560"/>
        <w:spacing w:before="450" w:after="450" w:line="312" w:lineRule="auto"/>
      </w:pPr>
      <w:r>
        <w:rPr>
          <w:rFonts w:ascii="宋体" w:hAnsi="宋体" w:eastAsia="宋体" w:cs="宋体"/>
          <w:color w:val="000"/>
          <w:sz w:val="28"/>
          <w:szCs w:val="28"/>
        </w:rPr>
        <w:t xml:space="preserve">七是民主建设富有成效。人大监督职能有效发挥，首次听取了政府国有资产管理情况报告，预算联网监督工作全面开展，人大代表当好“五员”、为“三年攻坚”作贡献活动取得实效，人大代表之家规范化建设得到加强。政协协商水平显著提升，我区在“港澳委员深圳座谈会”上作了专题推介，中国女子围棋甲级联赛暨世界围棋名人邀请赛在漠河成功举办，艰苦边远地区御寒津贴、戍边人口政策争取等提案正逐步落实。统战工作创新开展，“凝心聚力、全面建设龙江新兴安行动”、“同心工程”和“企业家主题沙龙”等活动各具特色，展现了统一战线服务大局的魅力风采。群团组织改革成效显著，“做好主人翁、建功新时代”、“树清廉家风、创幸福家庭”、“攻坚进行时、青春在行动”、“创新驱动助力工程”等活动深入开展，桥梁纽带作用更加凸显。</w:t>
      </w:r>
    </w:p>
    <w:p>
      <w:pPr>
        <w:ind w:left="0" w:right="0" w:firstLine="560"/>
        <w:spacing w:before="450" w:after="450" w:line="312" w:lineRule="auto"/>
      </w:pPr>
      <w:r>
        <w:rPr>
          <w:rFonts w:ascii="宋体" w:hAnsi="宋体" w:eastAsia="宋体" w:cs="宋体"/>
          <w:color w:val="000"/>
          <w:sz w:val="28"/>
          <w:szCs w:val="28"/>
        </w:rPr>
        <w:t xml:space="preserve">八是党的建设全面加强。党的精神大学习大宣传活动深入开展，“讴歌新时代、建设新兴安”万人朗读活动振奋人心。好干部标准得到有效落实，正确用人导向鲜明树立。基层融合党建成效初显，村集体经济“空壳村”全面消除，打造了“初心学堂”、“前哨学院”等特色品牌。人才引育、集聚、保障工作力度持续加大。党委办公系统“三服务”水平显著提升。解放思想大讨论积极开展，全区上下干事创业的氛围更加浓厚。反腐败斗争压倒性态势不断巩固发展，中央和省委巡视反馈问题整改取得阶段性成果，两轮巡察成效明显，一批案件得到从严查处，全区政治生态环境不断净化。</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看到，我们的工作还存在一些不容忽视的问题。一是思想观念还不够解放。发展思路单一、理念陈旧落后，习惯于用直接行政干预的办法推动发展，调控引领和主动服务意识不强、能力不足。二是工作作风还不够扎实。不敢担当、不愿负责，庸懒散、等靠拖的问题还不同程度地存在，影响了工作落实，对良好的发展环境形成了负面对冲效应。三是能力素质还不够强。掌握政策一知半解，工作态度得过且过，工作过程粗枝大叶，拿出的成果似是而非，致使一些工作迟迟打不开局面。这些问题，必须高度重视，不断加以解决。</w:t>
      </w:r>
    </w:p>
    <w:p>
      <w:pPr>
        <w:ind w:left="0" w:right="0" w:firstLine="560"/>
        <w:spacing w:before="450" w:after="450" w:line="312" w:lineRule="auto"/>
      </w:pPr>
      <w:r>
        <w:rPr>
          <w:rFonts w:ascii="宋体" w:hAnsi="宋体" w:eastAsia="宋体" w:cs="宋体"/>
          <w:color w:val="000"/>
          <w:sz w:val="28"/>
          <w:szCs w:val="28"/>
        </w:rPr>
        <w:t xml:space="preserve">总结去年的工作，有三点经验需要我们长期坚持、不断深化。一是必须坚定信心、干事创业。面对全面停伐的冲击和困难，我们没有悲观失望、退缩不前，而是千方百计抓改革、找优势、兴产业、聚民心，特别是通过发展管护区经济，基层林场从过去被动承接任务逐步转变为主动谋划发展，干部职工从等靠要逐步转变为自主创业，使林区发展再次呈现活力。我们一定要坚定信心不动摇，撸起袖子加油干，以百倍的信心、千倍的努力，积极投身“三年攻坚”的创业实践。二是必须积极探索、大胆实践。推进“三年攻坚”，没有现成的模式可遵循，必须敢闯敢试、敢为人先。加林局从无到有的冰雪乐园，新林区无中生有的爱情小镇，阿木尔悄然兴起的网红经济，都是最好的例证。我们要充分尊重基层和群众的首创精神，进一步鼓励大胆探索、大胆创新，解放和发展林区生产力，形成全面发力、多点突破的生动局面。三是必须创造条件、改善环境。去年，我们主动汇报、积极争取，省委成立了专班高位推动我区重点国有林区改革和经济社会发展，“促进等林区转型发展”纳入省委工作布局;积极闯市场、做推介、打品牌，最北标志、爱情坐标、极寒体验、绿色有机食品等优势资源得到全国人民普遍认可;全面立规矩、祛毒瘤、守正气，政治生态和营商环境明显改善。我们要抢抓机遇、积极跟进、再接再厉，为“三年攻坚”创造更优的环境。</w:t>
      </w:r>
    </w:p>
    <w:p>
      <w:pPr>
        <w:ind w:left="0" w:right="0" w:firstLine="560"/>
        <w:spacing w:before="450" w:after="450" w:line="312" w:lineRule="auto"/>
      </w:pPr>
      <w:r>
        <w:rPr>
          <w:rFonts w:ascii="宋体" w:hAnsi="宋体" w:eastAsia="宋体" w:cs="宋体"/>
          <w:color w:val="000"/>
          <w:sz w:val="28"/>
          <w:szCs w:val="28"/>
        </w:rPr>
        <w:t xml:space="preserve">一年来的实践充分证明，地委开展“三年攻坚”、打好“七大攻坚战”的发展思路是正确的，只要我们大力弘扬新时代精神，蕴藏在广大干部群众内心深处的聪明才智和敢于攻坚克难、艰苦创业的精神，一定能发扬光大，形成自强不息的精神洪流，推动龙江新兴安建设不断向前;只要我们一以贯之、接续奋斗，“三年攻坚”确定的任务一定能完成，建设龙江新兴安的目标一定能实现，一定能够在富饶、美丽、文明、和谐、法治的轨道上行稳致远。</w:t>
      </w:r>
    </w:p>
    <w:p>
      <w:pPr>
        <w:ind w:left="0" w:right="0" w:firstLine="560"/>
        <w:spacing w:before="450" w:after="450" w:line="312" w:lineRule="auto"/>
      </w:pPr>
      <w:r>
        <w:rPr>
          <w:rFonts w:ascii="宋体" w:hAnsi="宋体" w:eastAsia="宋体" w:cs="宋体"/>
          <w:color w:val="000"/>
          <w:sz w:val="28"/>
          <w:szCs w:val="28"/>
        </w:rPr>
        <w:t xml:space="preserve">二、进一步聚焦主题、明确定位、优化环境</w:t>
      </w:r>
    </w:p>
    <w:p>
      <w:pPr>
        <w:ind w:left="0" w:right="0" w:firstLine="560"/>
        <w:spacing w:before="450" w:after="450" w:line="312" w:lineRule="auto"/>
      </w:pPr>
      <w:r>
        <w:rPr>
          <w:rFonts w:ascii="宋体" w:hAnsi="宋体" w:eastAsia="宋体" w:cs="宋体"/>
          <w:color w:val="000"/>
          <w:sz w:val="28"/>
          <w:szCs w:val="28"/>
        </w:rPr>
        <w:t xml:space="preserve">今明两年是推进“三年攻坚”的关键期，时间非常紧、任务非常重。我们要紧紧围绕林区全面转型全方位转型，对发展进行再聚焦、对定位进行再明确、对环境进行再优化，引领“三年攻坚”取得全胜。</w:t>
      </w:r>
    </w:p>
    <w:p>
      <w:pPr>
        <w:ind w:left="0" w:right="0" w:firstLine="560"/>
        <w:spacing w:before="450" w:after="450" w:line="312" w:lineRule="auto"/>
      </w:pPr>
      <w:r>
        <w:rPr>
          <w:rFonts w:ascii="宋体" w:hAnsi="宋体" w:eastAsia="宋体" w:cs="宋体"/>
          <w:color w:val="000"/>
          <w:sz w:val="28"/>
          <w:szCs w:val="28"/>
        </w:rPr>
        <w:t xml:space="preserve">一要更加聚焦“一个主题”。发展是永恒的主题。作为欠发达地区，发展不充分是制约林区各方面工作的主要瓶颈之一，经济增长动力不足、基础设施建设落后、生态建设质量不高、人居环境不优、治理能力不强等问题，都需要我们用发展的办法来解决。在我省推进全面振兴全方位振兴的时代背景下，地委提出林区要实现“全面转型全方位转型”，其核心要义不仅是要推动经济发展，而是要实现林区经济社会的全面发展、全方位发展。我们要毫不动摇坚持发展是硬道理、发展应该是科学发展和高质量发展的战略思想，紧扣发展主题、坚持问题导向、强化系统思维，统筹推进林区“五位一体”总体布局、协调推进“四个全面”战略布局。力争再通过两年的攻坚，让林区的生态环境更美丽、生态经济更发达、治理体系更完备、人民生活更幸福，全面建成更高水平的林区小康社会。</w:t>
      </w:r>
    </w:p>
    <w:p>
      <w:pPr>
        <w:ind w:left="0" w:right="0" w:firstLine="560"/>
        <w:spacing w:before="450" w:after="450" w:line="312" w:lineRule="auto"/>
      </w:pPr>
      <w:r>
        <w:rPr>
          <w:rFonts w:ascii="宋体" w:hAnsi="宋体" w:eastAsia="宋体" w:cs="宋体"/>
          <w:color w:val="000"/>
          <w:sz w:val="28"/>
          <w:szCs w:val="28"/>
        </w:rPr>
        <w:t xml:space="preserve">二要更加明确“两大定位”。作为国家重要的重点生态功能区和与俄毗邻的边境地区，在东北振兴发展大格局中，维护生态安全、国防安全是我们义不容辞的责任和使命。要坚决维护生态安全。我区作为我国北方重要的生态屏障，其生态系统不仅维系着东北、华北等地的生态安全和粮食安全，也是我们赖以生存发展的根基和潜力所在。保护好这片生态，既是全国人民交给我们的任务，也是我们自身发展的需要。我们要坚决扛起生态文明建设的政治责任，筑牢国家生态安全屏障，不断巩固提升绿色发展优势，努力为全国人民提供更多优质生态产品，为建设美丽中国、推进东北振兴作出新的更大贡献。要坚决维护国防安全。我区边境线长达786公里，有边境村72个、抵边村37个、边境林场21个，加强边境乡村和林场建设，既是守边固边的需要，也是乡村振兴、产业发展的需要，在全区改革发展稳定大局中具有重要战略地位。我们要坚持固边与兴边并举，深入实施兴边富民行动，与乡村振兴战略、军民融合发展有机结合，进一步完善基础设施，大力发展特色优势产业，全面提高民生保障水平，确保边境地区繁荣稳定、人丁兴旺，与全区一道全面建成林区小康社会。</w:t>
      </w:r>
    </w:p>
    <w:p>
      <w:pPr>
        <w:ind w:left="0" w:right="0" w:firstLine="560"/>
        <w:spacing w:before="450" w:after="450" w:line="312" w:lineRule="auto"/>
      </w:pPr>
      <w:r>
        <w:rPr>
          <w:rFonts w:ascii="宋体" w:hAnsi="宋体" w:eastAsia="宋体" w:cs="宋体"/>
          <w:color w:val="000"/>
          <w:sz w:val="28"/>
          <w:szCs w:val="28"/>
        </w:rPr>
        <w:t xml:space="preserve">三要更加优化“三大环境”。环境是生产力，也是竞争力。推进“三年攻坚”，必须打造更加优良的环境，为转型发展提供坚强保证。要打造风清气正的政治环境。目前，我区政治生态持续向好，但政治生态同自然生态一样，稍不注意就容易受到污染，一旦出现问题再想恢复就要付出很大代价。我们要把政治生态建设作为一项长期任务，作为一项基础性、经常性工作常抓不懈，确保我区始终在良好的政治生态环境下，谋划推动发展，实现高质量的发展。要打造和谐美丽的人居环境。虽然我区生态环境整体较好，但森林结构还不优、城镇和景区的绿化美化水平还较低，缺少生机盎然、神秘幽静的森林之美，缺少独具匠心、精致优雅的花海之美、绿地之美，自然生态与人居环境融合度不高，还不能满足人们多元化的审美需求。我们要立足当前、着眼长远，将生态学和美学结合起来，加快恢复森林质量和生态系统功能，全面提升城镇和景区的绿化美化水平，让生态兴安与美丽兴安相互映衬、和谐统一。要打造优质高效的营商环境。营商环境不优是制约转型发展的重要因素。通过集中整顿，虽然我区的发展环境有所改善，但仍有较大提升空间。我们要不断强化重塑营商环境的责任担当，把打造良好的政务环境、法治环境和机关作风作为优化营商环境的核心内容，持续发力、久久为功，以自我革命的精神重塑投资营商新环境，加快培厚适合企业成长壮大的土壤，增强企业投资兴业的信心。</w:t>
      </w:r>
    </w:p>
    <w:p>
      <w:pPr>
        <w:ind w:left="0" w:right="0" w:firstLine="560"/>
        <w:spacing w:before="450" w:after="450" w:line="312" w:lineRule="auto"/>
      </w:pPr>
      <w:r>
        <w:rPr>
          <w:rFonts w:ascii="宋体" w:hAnsi="宋体" w:eastAsia="宋体" w:cs="宋体"/>
          <w:color w:val="000"/>
          <w:sz w:val="28"/>
          <w:szCs w:val="28"/>
        </w:rPr>
        <w:t xml:space="preserve">三、今年工作的总体要求</w:t>
      </w:r>
    </w:p>
    <w:p>
      <w:pPr>
        <w:ind w:left="0" w:right="0" w:firstLine="560"/>
        <w:spacing w:before="450" w:after="450" w:line="312" w:lineRule="auto"/>
      </w:pPr>
      <w:r>
        <w:rPr>
          <w:rFonts w:ascii="宋体" w:hAnsi="宋体" w:eastAsia="宋体" w:cs="宋体"/>
          <w:color w:val="000"/>
          <w:sz w:val="28"/>
          <w:szCs w:val="28"/>
        </w:rPr>
        <w:t xml:space="preserve">今年是全面建设龙江新兴安“三年攻坚”的第二年，是承上启下、全面突破的关键一年。做好今年的工作，要以习近平新时代中国特色社会主义思想为指导，全面深入贯彻落实党的和系列重要讲话精神，紧紧围绕中央和省委系列会议部署，统筹推进“五位一体”总体布局，协调推进“四个全面”战略布局，聚焦“三年攻坚”目标，深入解放思想，进一步重构治理体系，重聚产业动能，重塑营商环境，提升绿色发展优势，提升经营管理水平，提升民生保障能力，全面从严治党，坚决打好“七大攻坚战”，扎实推进“双十”重点工作，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综合考虑国内外环境和条件、我区改革发展处于转型攻坚期等因素，今年经济增长预期目标为5%以上;公共财政预算收入增长3%;规上工业增加值增长2%;固定资产投资增长4%;城乡居民人均可支配收入与gdp增长同步;七大攻坚均取得突破性进展。</w:t>
      </w:r>
    </w:p>
    <w:p>
      <w:pPr>
        <w:ind w:left="0" w:right="0" w:firstLine="560"/>
        <w:spacing w:before="450" w:after="450" w:line="312" w:lineRule="auto"/>
      </w:pPr>
      <w:r>
        <w:rPr>
          <w:rFonts w:ascii="宋体" w:hAnsi="宋体" w:eastAsia="宋体" w:cs="宋体"/>
          <w:color w:val="000"/>
          <w:sz w:val="28"/>
          <w:szCs w:val="28"/>
        </w:rPr>
        <w:t xml:space="preserve">要完成上述任务和目标，我们首先要集中精力解决好事关全局的重大问题。</w:t>
      </w:r>
    </w:p>
    <w:p>
      <w:pPr>
        <w:ind w:left="0" w:right="0" w:firstLine="560"/>
        <w:spacing w:before="450" w:after="450" w:line="312" w:lineRule="auto"/>
      </w:pPr>
      <w:r>
        <w:rPr>
          <w:rFonts w:ascii="宋体" w:hAnsi="宋体" w:eastAsia="宋体" w:cs="宋体"/>
          <w:color w:val="000"/>
          <w:sz w:val="28"/>
          <w:szCs w:val="28"/>
        </w:rPr>
        <w:t xml:space="preserve">一是处理好上级支持与我区主动作为的关系。省委对高度重视，成立改革专班和4个专题推进组，集中力量推动林区改革发展。近期省发改委还将出台支持、伊春等林区城市加快转型发展的若干意见，给我们带来了重大机遇。但我们不能忘记一个耳熟能详的辩证法原理，内因是事物发展的根据，外因是事物发展的条件，外因必须通过内因起作用。办好事，关键还要靠自己。我们要充分发挥主观能动性，不等不靠、主动作为，抢抓机遇、乘势而上。地区4个专项工作组要抓紧健全完善机构，配齐配强力量，确保尽快运转起来;各位组长、副组长要亲自研究政策、部署任务、推进落实;各成员单位要分工负责、加强学习、理清思路，拿出具体意见，积极汇报争取，尽快形成省地互动局面。要坚持规划先行，抓紧编制乡村振兴、兴边富民、产业发展布局和基础设施建设等规划，重点谋划一批重大工程、重大计划、重大行动，建好基础设施、民生和重点产业三大项目库，因地制宜、分步实施、抓好落实。</w:t>
      </w:r>
    </w:p>
    <w:p>
      <w:pPr>
        <w:ind w:left="0" w:right="0" w:firstLine="560"/>
        <w:spacing w:before="450" w:after="450" w:line="312" w:lineRule="auto"/>
      </w:pPr>
      <w:r>
        <w:rPr>
          <w:rFonts w:ascii="宋体" w:hAnsi="宋体" w:eastAsia="宋体" w:cs="宋体"/>
          <w:color w:val="000"/>
          <w:sz w:val="28"/>
          <w:szCs w:val="28"/>
        </w:rPr>
        <w:t xml:space="preserve">二是解决好机构改革后职能协同和高效运行的问题。按照省委的统一部署，3月底我们将基本完成机构改革任务。改革后，各机构能否实现协同高效运行，将直接影响地委行署决策落地，影响“三年攻坚”进程。我们要切实增强责任感、紧迫感，尽快转变角色、进入状态、履职到位，为做好各项工作提供有力保证。地委各议事协调机构要尽快调整到位，健全完善工作机制，强化战略谋划、总体设计、统筹协调、整体推进、督促落实等职能作用;各成员单位及办事机构要充分履职尽责，把坚持和加强党的全面领导落到实处。各涉改部门领导班子、干伍要尽快磨合调整，结合“三定”规定的制定，进一步优化资源配置，全面建章立制，对上做好沟通衔接，对下加强业务指导，确保各项工作上下贯通、运转顺畅;要保持工作连续性，涉及职能划入和划出的部门，要主动搞好衔接，宁可向前一步形成重叠，不可后退半步造成空档，决不能出现任何问题;要做好干部职工思想工作，把改革政策解释透、执行好，引导大家正确对待进退留转，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是解决好国有经济与民营经济双轮驱动的问题。国有经济与民营经济都是林区转型发展不可或缺的重要力量，但长期以来，受多种因素影响，我区国有企业体制僵化、机制不活、管理粗放，民营企业融资难融资贵、转型升级难等问题较为突出。我们要坚持问题导向，因企施策、对症下药，统筹推动国有经济和民营经济发展，不断为林区转型发展注入活力。国有企业要坚持向管理要效益、向改革要活力，全面加强资源、资产、资金、项目和人员等方面的管理，创新激励约束机制，通过引进战略投资、股份制改造等方式，不断提高经营管理水平，增强市场竞争力。对于民营企业发展，我们要认真落实相关扶持政策，着力优化营商环境，深入资金难题，让更多的创新创业主体成长壮大。国有企业要充分发挥资源、人力、组织等优势，大力发展生态旅游、管护区经济等优势产业，当龙头、做基础，形成示范带动效应;民营企业要发挥机制灵活、对市场反应敏感等优势，做好产业配套和链条延伸，实现良性互动、优势互补，共同推动林区转型发展。</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们坚持稳中求进工作总基调，按照问题导向、目标导向，从创新和完善宏观调控出发，建立经济社会发展基础目标任务分解和月度经济运行分析机制，以及县政府领导联系帮扶重点企业重点项目工作责任分工机制，加强经济运行调节，努力营造稳定可预期的宏观环境，使经济运行保持在合理区间。刚才，统计、发改、工信商务、财政、人行就上半年经济运行监测和行业运行情况作了汇报，各位县政府分管领导也作了发言。下面，结合全县上半年经济运行总体形势和同志们的发言，我讲两个方面的意见。</w:t>
      </w:r>
    </w:p>
    <w:p>
      <w:pPr>
        <w:ind w:left="0" w:right="0" w:firstLine="560"/>
        <w:spacing w:before="450" w:after="450" w:line="312" w:lineRule="auto"/>
      </w:pPr>
      <w:r>
        <w:rPr>
          <w:rFonts w:ascii="宋体" w:hAnsi="宋体" w:eastAsia="宋体" w:cs="宋体"/>
          <w:color w:val="000"/>
          <w:sz w:val="28"/>
          <w:szCs w:val="28"/>
        </w:rPr>
        <w:t xml:space="preserve">一、全面把握全县经济发展形势</w:t>
      </w:r>
    </w:p>
    <w:p>
      <w:pPr>
        <w:ind w:left="0" w:right="0" w:firstLine="560"/>
        <w:spacing w:before="450" w:after="450" w:line="312" w:lineRule="auto"/>
      </w:pPr>
      <w:r>
        <w:rPr>
          <w:rFonts w:ascii="宋体" w:hAnsi="宋体" w:eastAsia="宋体" w:cs="宋体"/>
          <w:color w:val="000"/>
          <w:sz w:val="28"/>
          <w:szCs w:val="28"/>
        </w:rPr>
        <w:t xml:space="preserve">上半年，全县地区生产总值34.6亿元，同比增长9%，增速比一季度加快2.4个百分点。分产业看，第一产业增加值3.6亿元，同比增长6%;第二产业增加值15.5亿元，增长10.9%;第三产业增加值15.5亿元，增长7.5%。二季度，全县地区生产总值同比增长11.1%。总体来看，上半年经济呈现出稳中有进、稳中向好的发展态势，主要表现为生产发展加快、需求较快增长、效益持续提升三个方面的特点。</w:t>
      </w:r>
    </w:p>
    <w:p>
      <w:pPr>
        <w:ind w:left="0" w:right="0" w:firstLine="560"/>
        <w:spacing w:before="450" w:after="450" w:line="312" w:lineRule="auto"/>
      </w:pPr>
      <w:r>
        <w:rPr>
          <w:rFonts w:ascii="宋体" w:hAnsi="宋体" w:eastAsia="宋体" w:cs="宋体"/>
          <w:color w:val="000"/>
          <w:sz w:val="28"/>
          <w:szCs w:val="28"/>
        </w:rPr>
        <w:t xml:space="preserve">第一，生产发展加快。全县农业总产值增长8.7%，增速较一季度加快3.5个百分点。农林牧渔业增加值增速比一季度加快0.8个百分点;全部工业增加值增长9.8%，增速比一季度加快6.8个百分点。其中规模以上工业实现增加值增长10.5%，增速比一季度加快8.3个百分点，6月份单月增加值增速达到38%，环比上月加快18.4个百分点。</w:t>
      </w:r>
    </w:p>
    <w:p>
      <w:pPr>
        <w:ind w:left="0" w:right="0" w:firstLine="560"/>
        <w:spacing w:before="450" w:after="450" w:line="312" w:lineRule="auto"/>
      </w:pPr>
      <w:r>
        <w:rPr>
          <w:rFonts w:ascii="宋体" w:hAnsi="宋体" w:eastAsia="宋体" w:cs="宋体"/>
          <w:color w:val="000"/>
          <w:sz w:val="28"/>
          <w:szCs w:val="28"/>
        </w:rPr>
        <w:t xml:space="preserve">第二，需求较快增长。全县固定资产投资29.7亿元，增长30.2%，增速比一季度加快8.5个百分点。其中，产业投资增长47.9%，占全部投资的比重为36%，超全年目标1个百分点。民间投资增长17.8%，占全部投资的比重为25.5%，超全年目标4.3个百分点。全县房地产开发投资5.6亿元，增长35.2%;社会消费品零售总额19.3亿元，增长12.1%，增速环比上月加快0.1个百分点。</w:t>
      </w:r>
    </w:p>
    <w:p>
      <w:pPr>
        <w:ind w:left="0" w:right="0" w:firstLine="560"/>
        <w:spacing w:before="450" w:after="450" w:line="312" w:lineRule="auto"/>
      </w:pPr>
      <w:r>
        <w:rPr>
          <w:rFonts w:ascii="宋体" w:hAnsi="宋体" w:eastAsia="宋体" w:cs="宋体"/>
          <w:color w:val="000"/>
          <w:sz w:val="28"/>
          <w:szCs w:val="28"/>
        </w:rPr>
        <w:t xml:space="preserve">第三，效益持续提升。主要表现为三大收入持续增长，从居民收入来看，城乡居民人均可支配收入分别为13236元、5144元，分别增长8.5%、9.3%。从企业的收入来看，全县规模以上工业企业实现利润7.7亿元，增长25.5%。规模以上工业企业主营业务收入利润率为33.9%，比去年同期提高9.4个百分点。从政府的收入来看，全县一般公共预算收入实现7.8亿元，增长28.4%。其中，地方一般公共预算本级收入实现4.16亿元，增长28.8%。地方一般公共预算支出增长23.5%。</w:t>
      </w:r>
    </w:p>
    <w:p>
      <w:pPr>
        <w:ind w:left="0" w:right="0" w:firstLine="560"/>
        <w:spacing w:before="450" w:after="450" w:line="312" w:lineRule="auto"/>
      </w:pPr>
      <w:r>
        <w:rPr>
          <w:rFonts w:ascii="宋体" w:hAnsi="宋体" w:eastAsia="宋体" w:cs="宋体"/>
          <w:color w:val="000"/>
          <w:sz w:val="28"/>
          <w:szCs w:val="28"/>
        </w:rPr>
        <w:t xml:space="preserve">上半年之所以能够取得这样的成绩，关键是各级各部门提高政治站位履行责任担当的结果。在充分肯定成绩的同时，我们也要清醒地认识到，这些成效还是初步的、阶段性的，与高质量跨越式发展要求和全年目标任务相比，依然存在较大差距。全县经济发展中还存在产业发展不足工农业生产增量小、大项目和新开工项目少固定资产投资规模缺口大、城乡发展不平衡不充分消费升级慢、“放管服”改革推进缓慢营商环境亟待加强等诸多问题。从主要经济指标的完成情况来看，除财政收入实现时间过半任务过半以外，其它主要指标均未达到预期目标，规模以上工业增加值、社会消费品零售总额分别塌进度4个百分点，固定资产投资总额塌进度6个百分点，建筑业增加值塌进度16.3个百分点。15项gdp月监测主要指标有11项与预期目标存在不同程度差距，其中，财政8项支出、金融机构存贷款、电信业务总量、商品房销售面积差距较大，尤其是占比较大的批零住餐4项指标均未达到预期目标，全社会用电量甚至出现0.8%的负增长。</w:t>
      </w:r>
    </w:p>
    <w:p>
      <w:pPr>
        <w:ind w:left="0" w:right="0" w:firstLine="560"/>
        <w:spacing w:before="450" w:after="450" w:line="312" w:lineRule="auto"/>
      </w:pPr>
      <w:r>
        <w:rPr>
          <w:rFonts w:ascii="宋体" w:hAnsi="宋体" w:eastAsia="宋体" w:cs="宋体"/>
          <w:color w:val="000"/>
          <w:sz w:val="28"/>
          <w:szCs w:val="28"/>
        </w:rPr>
        <w:t xml:space="preserve">截止目前，全县固定资产投资实际能产生实物工程量的已入库在库项目有50个，但剩余总投资规模仅为27亿元，而且还包含了文马高速15.8亿元的投资，其中有24个项目剩余总投资规模合计仅有3400万元，只能支撑7月份的投资，8月份起支撑全县固定资产投资增长的在库项目只有26个。按照州“三个三十”重点项目分解任务，全年文马高速项目只能完成3亿元投资，上半年已返1.8亿元，下半年有1.2亿元投资，也就是文马高速的14.6亿元在今年是不能形成投资的。由此可见，全县全年固定资产投资总规模还存在26亿元的缺口，这还是按全部投资完成量来计算的，而实践经验表明，一般性本年新开工项目仅能完成70～80%左右的投资量，这样一来，全县固定资产投资规模还存在超过30亿元以上的缺口。</w:t>
      </w:r>
    </w:p>
    <w:p>
      <w:pPr>
        <w:ind w:left="0" w:right="0" w:firstLine="560"/>
        <w:spacing w:before="450" w:after="450" w:line="312" w:lineRule="auto"/>
      </w:pPr>
      <w:r>
        <w:rPr>
          <w:rFonts w:ascii="宋体" w:hAnsi="宋体" w:eastAsia="宋体" w:cs="宋体"/>
          <w:color w:val="000"/>
          <w:sz w:val="28"/>
          <w:szCs w:val="28"/>
        </w:rPr>
        <w:t xml:space="preserve">这些问题，我们要务必高度重视，进一步增强紧迫感、责任感，不断创新工作举措，巩固和扩大经济稳中向好势头。</w:t>
      </w:r>
    </w:p>
    <w:p>
      <w:pPr>
        <w:ind w:left="0" w:right="0" w:firstLine="560"/>
        <w:spacing w:before="450" w:after="450" w:line="312" w:lineRule="auto"/>
      </w:pPr>
      <w:r>
        <w:rPr>
          <w:rFonts w:ascii="宋体" w:hAnsi="宋体" w:eastAsia="宋体" w:cs="宋体"/>
          <w:color w:val="000"/>
          <w:sz w:val="28"/>
          <w:szCs w:val="28"/>
        </w:rPr>
        <w:t xml:space="preserve">二、咬定目标，克难攻坚，确保全面完成全年经济发展各项目标任务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6.84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1至7月份，规上工业增加值需完成11.8亿元，增速要达到13%，按6月份工业增加值来计算，规上工业总产值则需达到34.3亿元，增长14%;固定资产投资36.5亿元，增长26%;社会消费品零售总额23亿元，增长12%，其中批零住餐增速分别要达到13%、16%和13%、17%的增长;财政8项支出增速至少要达到20%以上的增长;金融机构人民币存贷款余额增速要达到22%的增长;电信业务和邮政业务总量分别增长15%和18%;建筑业增值税增长35%;全社会用电量增长6%，其中规上工业用电量要实现10%的增长。</w:t>
      </w:r>
    </w:p>
    <w:p>
      <w:pPr>
        <w:ind w:left="0" w:right="0" w:firstLine="560"/>
        <w:spacing w:before="450" w:after="450" w:line="312" w:lineRule="auto"/>
      </w:pPr>
      <w:r>
        <w:rPr>
          <w:rFonts w:ascii="宋体" w:hAnsi="宋体" w:eastAsia="宋体" w:cs="宋体"/>
          <w:color w:val="000"/>
          <w:sz w:val="28"/>
          <w:szCs w:val="28"/>
        </w:rPr>
        <w:t xml:space="preserve">下半年，要从以下5个方面抓好工作。</w:t>
      </w:r>
    </w:p>
    <w:p>
      <w:pPr>
        <w:ind w:left="0" w:right="0" w:firstLine="560"/>
        <w:spacing w:before="450" w:after="450" w:line="312" w:lineRule="auto"/>
      </w:pPr>
      <w:r>
        <w:rPr>
          <w:rFonts w:ascii="宋体" w:hAnsi="宋体" w:eastAsia="宋体" w:cs="宋体"/>
          <w:color w:val="000"/>
          <w:sz w:val="28"/>
          <w:szCs w:val="28"/>
        </w:rPr>
        <w:t xml:space="preserve">(一)提高农林牧渔业综合生产能力。农科局要抓好大春农作物中耕管理，实施好农业冬季开发。根据市场价格变化，合理调控生猪出栏和补栏，稳步推进肉牛养殖发展。突出抓好农产品加工项目的推进，加强与鑫榆农副产品公司生姜加工项目的对接，督促项目尽快开工建设。协调服务好天用食品加工原料(蔬菜)、工业辣椒、巴西菇等扶贫产业种植和市场销售工作，确保农业生产稳定。林业部门要突出抓好林业经济发展，充分利用投资、规划、土地、环保、资源利用、安全等法律法规和标准，建立健全木材经营加工市场准入机制，坚决取缔和淘汰落后产能，更加严厉打击违法违规行为，促进林业产业提质增效，提高对经济增长的贡献率。</w:t>
      </w:r>
    </w:p>
    <w:p>
      <w:pPr>
        <w:ind w:left="0" w:right="0" w:firstLine="560"/>
        <w:spacing w:before="450" w:after="450" w:line="312" w:lineRule="auto"/>
      </w:pPr>
      <w:r>
        <w:rPr>
          <w:rFonts w:ascii="宋体" w:hAnsi="宋体" w:eastAsia="宋体" w:cs="宋体"/>
          <w:color w:val="000"/>
          <w:sz w:val="28"/>
          <w:szCs w:val="28"/>
        </w:rPr>
        <w:t xml:space="preserve">(二)促进工业经济稳步增长。工信商务部门要牵头抓总主动对接10万吨锌60吨铟冶炼技改项目试生产前的各项工作，尤其是环保、消防审批问题，确保项目8月初顺利正式投入试生产。抓好县政府领导联系帮扶重点企业的跟踪问效，主动为企业发展提供支持和帮助，确保企业正常生产，努力增加产量产值。主动协调帮助解决停产、减产企业存在问题，着力推动企业实现复产、达产，形成新的工业增量。强化规上工业企业培育力度，切实抓好云锡文山锌冶炼、天用食品、鑫浩粮贸、恒源矿业本年新投产企业以及福马木业等规下转规上企业的申报和审批工作，确保下半年新投产规上工业企业新增工业总产值15亿元以上，并实现7月份单月规上工业总产值4.4月亿元、工业增加值1.7亿元，分别增长14%、17%的目标。</w:t>
      </w:r>
    </w:p>
    <w:p>
      <w:pPr>
        <w:ind w:left="0" w:right="0" w:firstLine="560"/>
        <w:spacing w:before="450" w:after="450" w:line="312" w:lineRule="auto"/>
      </w:pPr>
      <w:r>
        <w:rPr>
          <w:rFonts w:ascii="宋体" w:hAnsi="宋体" w:eastAsia="宋体" w:cs="宋体"/>
          <w:color w:val="000"/>
          <w:sz w:val="28"/>
          <w:szCs w:val="28"/>
        </w:rPr>
        <w:t xml:space="preserve">(三)促进固定资产投资有效增长。针对全年固定资产投资总规模缺口超过30亿元的问题，发改局要强化固定资产投资调度管理，紧盯全年目标任务，压实工作责任，细化目标任务，聚焦重点项目，在加快推进本年计划竣工、在建项目工程进度的基础上，着力提高新开工项目开工率，实现前三季度全年全部新开工项目开工率必须达到80%以上，在10月底前要实现全部开工。截止目前，全县本年计划新开工48个项目中还有24个未开工，年度计划投资29亿元，如按100%的开工率和70%的投资完成率来计，能产生约20亿元的投资，这样也还有超过10亿元的投资缺口。所以，必须抓好项目投资缺口增补工作，抓紧对1600余个新谋划项目的梳理，对本年度能够实现开工的项目，纳入年度新开工项目进行调度，扩大在库投资规模。统计部门要抓好项目统计入库工作，实现项目入库率与项目开工率一致。各行业主管部门要安排专人负责项目建设跟踪工作，在确保质量、安全的基础上，督促施工单位加快工程建设进度，形成更多投资实物量，并确保7月份单月完成投资6.8亿元，增长9.2%的目标。</w:t>
      </w:r>
    </w:p>
    <w:p>
      <w:pPr>
        <w:ind w:left="0" w:right="0" w:firstLine="560"/>
        <w:spacing w:before="450" w:after="450" w:line="312" w:lineRule="auto"/>
      </w:pPr>
      <w:r>
        <w:rPr>
          <w:rFonts w:ascii="宋体" w:hAnsi="宋体" w:eastAsia="宋体" w:cs="宋体"/>
          <w:color w:val="000"/>
          <w:sz w:val="28"/>
          <w:szCs w:val="28"/>
        </w:rPr>
        <w:t xml:space="preserve">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在8月底前完成1户新增资质以上建筑企业的申报和审批，使全县资质以上建筑企业达到5户，扩大建筑业总量，实现建筑业总产值较快增长。</w:t>
      </w:r>
    </w:p>
    <w:p>
      <w:pPr>
        <w:ind w:left="0" w:right="0" w:firstLine="560"/>
        <w:spacing w:before="450" w:after="450" w:line="312" w:lineRule="auto"/>
      </w:pPr>
      <w:r>
        <w:rPr>
          <w:rFonts w:ascii="宋体" w:hAnsi="宋体" w:eastAsia="宋体" w:cs="宋体"/>
          <w:color w:val="000"/>
          <w:sz w:val="28"/>
          <w:szCs w:val="28"/>
        </w:rPr>
        <w:t xml:space="preserve">(四)促进服务业较快增长。工信商务部门要牵头抓总做好全面落实促进服务业发展倍增行动计划和省、州22条、23条促进经济持续健康发展中关于促进服务较快增长政策措施，进一步加大批发、零售、住宿、餐饮四大实物类消费行业限额以上企业监测分析和培育力度，扩大服务业统计范围，切实提高批发、零售、住宿、餐饮和其它服务业企业等第三产业的比重。住建局要统筹好年采矿360万吨及其配套工程等重点项目移民搬迁、棚户区改造项目推进与房地产开发进度的关系，督促好房地产企业加快在建项目工程进度，对新供地房地产开发项目要实现尽快开工建设，最大限度满足居民住房刚性需求。统计、工信商务、住建等部门要密切配合，年内需完成10户限额以上批零住餐和5户规模以上服务企业的预纳限纳规申报和审批工作，并确保7月份单月社会消费品零售总额完成3.7亿元，增长15.6%的目标。</w:t>
      </w:r>
    </w:p>
    <w:p>
      <w:pPr>
        <w:ind w:left="0" w:right="0" w:firstLine="560"/>
        <w:spacing w:before="450" w:after="450" w:line="312" w:lineRule="auto"/>
      </w:pPr>
      <w:r>
        <w:rPr>
          <w:rFonts w:ascii="宋体" w:hAnsi="宋体" w:eastAsia="宋体" w:cs="宋体"/>
          <w:color w:val="000"/>
          <w:sz w:val="28"/>
          <w:szCs w:val="28"/>
        </w:rPr>
        <w:t xml:space="preserve">(五)确保财政金融稳健运行。财税部门要强化征收工作，切实做到依法治税、应收尽收，确保财政收入增速、税收占比完成年初预算目标。有效落实积极的财政政策，加大对供给侧结构性改革、脱贫攻坚、生态环保等方面的投入力度，切实保障教育、文化、医疗卫生、社会保障与就业等支出，实现1至7月地方一般公共预算本级收入实现4.57亿元，增长26.8%;地方一般公共预算支出23.66亿元，增长20.5%的目标。进一步提高财政预算管理水平，强化防范化解政府债务风险，积极稳妥化解隐性债务存量。金融部门要紧紧围绕振兴实体经济、深化供给侧结构性改革，着力增强金融服务能力，使全县金融机构存贷比由目前的69%提高到75%以上。财政局要会同相关金融机构加快研究“助保贷”业务的开展，起草我县“助保贷”中小企业扶持计划实施方案并报政府常务会议研究后实施，进一步缓解中小微企业融资难、融资贵困难，促进中小微型企业快速发展，加快财源建设步伐。</w:t>
      </w:r>
    </w:p>
    <w:p>
      <w:pPr>
        <w:ind w:left="0" w:right="0" w:firstLine="560"/>
        <w:spacing w:before="450" w:after="450" w:line="312" w:lineRule="auto"/>
      </w:pPr>
      <w:r>
        <w:rPr>
          <w:rFonts w:ascii="宋体" w:hAnsi="宋体" w:eastAsia="宋体" w:cs="宋体"/>
          <w:color w:val="000"/>
          <w:sz w:val="28"/>
          <w:szCs w:val="28"/>
        </w:rPr>
        <w:t xml:space="preserve">同志们，下半年的经济工作，形势严峻、任务艰巨，不仅主要领导要亲自抓，特别是分管领导要用心抓、用心做，绝不能马虎了事。会后，各有关部门和单位必须按照今天的部署和安排，对标对表，不折不扣地抓好落实，确保圆满完成和超额完成全年经济发展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今天的会议，既是去年经济工作的总结会、表彰会，又是今年再创辉煌的鼓劲会、动员会。会上，杨书记还将作重要讲话，大家要认真学习领会，抓好贯彻落实。下面，我先讲四点意见：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一、正确地看待昨天，用客观的认识、辩证的思维来评价20xx年的工作</w:t>
      </w:r>
    </w:p>
    <w:p>
      <w:pPr>
        <w:ind w:left="0" w:right="0" w:firstLine="560"/>
        <w:spacing w:before="450" w:after="450" w:line="312" w:lineRule="auto"/>
      </w:pPr>
      <w:r>
        <w:rPr>
          <w:rFonts w:ascii="宋体" w:hAnsi="宋体" w:eastAsia="宋体" w:cs="宋体"/>
          <w:color w:val="000"/>
          <w:sz w:val="28"/>
          <w:szCs w:val="28"/>
        </w:rPr>
        <w:t xml:space="preserve">20xx年，面对稳增长、促改革、调结构、惠民生、防风险的繁重任务，全区上下认真贯彻落实中央和省、市重大决策部署，坚持用发展的办法解决前进中的问题，真正把功夫下在加固底板、补齐短板上，全区经济继续保持稳中有进、进中向好的发展态势。可以说，通过过去一年的努力，我们信心更强了、士气更高了、底气更足了!底气从何而来?底气来自于综合实力的显著增强。全年实现地区生产总值x亿元，增长x%;地方公共财政预算收入x亿元，可比增长x%;全社会固定资产投资x亿元，同比增长x%;规模以上工业总产值x亿元，增长x%，增加值增长x%;社会消费品零售总额x亿元，增长x%;城乡居民人均可支配收入分别达到x元和x元，分别增长x%和x%。底气来自于招商引资的发展态势。全年完成招商引资实到投资额x亿元，其中，工业项目实到投资额x亿元。重大项目的数量和质量均有所提升,尤其是现代产业项目的占比进一步提高。像嬴伏风力发电、协鑫热电联产、际华x、丰疆无人机等等，都是利于推动我区产业结构调整和优化升级的重大项目，必将成为经济新的增长点。底气来自于城市面貌的可喜变化。民发广场、时代天街等城市综合体建成营业。浩然公园二期、滨江小游园、民发主题公园等城市休闲娱乐场所投入使用。直接投入资金x万元，通过全民动员、全员参与、全区覆盖的“创文”活动，城市文明程度和形象面貌大幅提升。底气来自于生态环境的持续改善。大力开展大气、水、土壤污染防治，生态环境明显改善。空气质量优良率高于全市平均水平，提前淘汰黄标车x辆，中央环保督察反馈问题年度整改任务全面完成，一批环境突出问题得到有效解决。底气来自于历史问题的有效化解。过去的一年，区委区政府以“新官敢理旧账”的勇气，迎难而上，主动作为，充分运用经济手段、行政手段和法律手段等，多管齐下化解了一批群众反映强烈的历史性、积累性、瓶颈性难题。紫荆花园、紫园等20多起遗留问题的化解，扫清了影响经济社会发展的障碍，营造了和谐稳定的发展环境。底气来自于民本民生的和谐稳定。年度脱贫攻坚任务全面完成，6个建档立卡贫困村出列，x名贫困人口脱贫。投入民生工程专项资金x亿元，教育体育、文化卫生、交通建设等各方面支出都持续加大，人民群众的自豪感、获得感、幸福感显著提升。底气来自于作风建设的扎实推进。一年来，全区广大党员干部在脱贫攻坚、征地拆迁、项目建设等急难险重的任务中，敢于担当、积极作为，特别是各级领导干部坚持以上率下、亲力亲为，既挂帅又出征，既当指挥员又当战斗员，既出思路、善谋划，也管过程、抓具体，树立了新时代干伍的新形象，推动了各项决策部署落地生根。</w:t>
      </w:r>
    </w:p>
    <w:p>
      <w:pPr>
        <w:ind w:left="0" w:right="0" w:firstLine="560"/>
        <w:spacing w:before="450" w:after="450" w:line="312" w:lineRule="auto"/>
      </w:pPr>
      <w:r>
        <w:rPr>
          <w:rFonts w:ascii="宋体" w:hAnsi="宋体" w:eastAsia="宋体" w:cs="宋体"/>
          <w:color w:val="000"/>
          <w:sz w:val="28"/>
          <w:szCs w:val="28"/>
        </w:rPr>
        <w:t xml:space="preserve">二、科学地研判今天，用全局的站位、清醒的头脑来把握当前经济形势</w:t>
      </w:r>
    </w:p>
    <w:p>
      <w:pPr>
        <w:ind w:left="0" w:right="0" w:firstLine="560"/>
        <w:spacing w:before="450" w:after="450" w:line="312" w:lineRule="auto"/>
      </w:pPr>
      <w:r>
        <w:rPr>
          <w:rFonts w:ascii="宋体" w:hAnsi="宋体" w:eastAsia="宋体" w:cs="宋体"/>
          <w:color w:val="000"/>
          <w:sz w:val="28"/>
          <w:szCs w:val="28"/>
        </w:rPr>
        <w:t xml:space="preserve">各级领导干部特别是从事经济工作的同志，要深刻领会“习近平新时代中国特色社会主义经济思想”这个根本遵循，始终坚持“稳中求进”这个工作总基调，牢牢把握“推动高质量发展”这个根本要求，为做好当前和今后一个时期的经济工作注入思想引领力和实践推动力。</w:t>
      </w:r>
    </w:p>
    <w:p>
      <w:pPr>
        <w:ind w:left="0" w:right="0" w:firstLine="560"/>
        <w:spacing w:before="450" w:after="450" w:line="312" w:lineRule="auto"/>
      </w:pPr>
      <w:r>
        <w:rPr>
          <w:rFonts w:ascii="宋体" w:hAnsi="宋体" w:eastAsia="宋体" w:cs="宋体"/>
          <w:color w:val="000"/>
          <w:sz w:val="28"/>
          <w:szCs w:val="28"/>
        </w:rPr>
        <w:t xml:space="preserve">一是要认清发展大势。从宏观环境看：世界经济复苏回暖，中国经济稳中向好，中部崛起势头强劲，发展形势总体有利，我们仍处于可以大有作为的重要战略机遇期。从省市大局看：全省经济工作会、省《政府工作报告》提出“坚定不移支持‘一主两副’加快发展，加快县域经济转型升级”。“一带一路”、长江经济带、汉江生态经济带、湖北自贸区襄阳片区、新十年中部崛起等国家战略叠加实施，使得襄阳在汉江流域的首位度进一步提升。这也为我们提供了更为广阔的发展空间和有利条件。从自身发展看：近几年，我们破除思维定势，拓宽发展路径，加快现代农业、新型工业、商贸物流等产业转型提质，夯实了多点支撑发展基础，拉开了跨越赶超的发展框架。今天的，发展基础更加坚实，发展动力更加强劲，发展前景更加广阔。蒙华铁路、郑万高铁、汉十高铁、城市环线、汉江航运体系建设等重大交通基础设施项目的实施，对提升我区交通枢纽功能、完善城市功能将产生重大影响。同时，我们拥有相对较好的产业基础、产业规模和一大批重点项目，这些都是我们的底气和动力。</w:t>
      </w:r>
    </w:p>
    <w:p>
      <w:pPr>
        <w:ind w:left="0" w:right="0" w:firstLine="560"/>
        <w:spacing w:before="450" w:after="450" w:line="312" w:lineRule="auto"/>
      </w:pPr>
      <w:r>
        <w:rPr>
          <w:rFonts w:ascii="宋体" w:hAnsi="宋体" w:eastAsia="宋体" w:cs="宋体"/>
          <w:color w:val="000"/>
          <w:sz w:val="28"/>
          <w:szCs w:val="28"/>
        </w:rPr>
        <w:t xml:space="preserve">二是要抢抓发展先机。前不久召开的中央经济工作会议提出“习近平新时代中国特色社会主义经济思想”“推动高质量发展”等新的发展理念，为我们做好工作提供了基本遵循。“机遇永远青睐有准备的人”。谁醒得早，就能先行一步;谁动手早，就能抢占先机;谁动作快，就能赢得主动。我们一定要准确把握国家对经济工作思想方法作出的重大调整，善于从中央的政策精神中，科学地把握前进方向和基本遵循，切实增强工作的预见性和主动性，特别是要敏锐地捕捉并抓住一切有利于发展的政策机遇。作为全市县域经济的排头兵、领头雁，要把握好工作的节奏和力度，要在“稳”的前提下在重点领域和关键环节有所进取，努力在供给侧结构性改革上有新成效，在建设现代化经济体系上有新实践，在改革攻坚上有新突破，在绿色发展上有新作为，在民生改善上有新进展。作为农业大区、农业强区，要抓住国家实施乡村振兴战略的新机遇，在农业发展、农民增收、农村基础设施改善等方面争取到更大支持、更多资金，为县域经济增长提供新的动力。</w:t>
      </w:r>
    </w:p>
    <w:p>
      <w:pPr>
        <w:ind w:left="0" w:right="0" w:firstLine="560"/>
        <w:spacing w:before="450" w:after="450" w:line="312" w:lineRule="auto"/>
      </w:pPr>
      <w:r>
        <w:rPr>
          <w:rFonts w:ascii="宋体" w:hAnsi="宋体" w:eastAsia="宋体" w:cs="宋体"/>
          <w:color w:val="000"/>
          <w:sz w:val="28"/>
          <w:szCs w:val="28"/>
        </w:rPr>
        <w:t xml:space="preserve">三是要积极应对挑战。理性审视去年的工作，冷静分析当前的形势，我们要清醒地看到，全区经济仍然面临着不少困难和挑战：随着地区生产总值、固定资产投资、财政收入等主要经济指标的基数不断增加，继续保持较高增速的难度越来越大，多项指标没有达到预期，经济下行压力依然较大。产业结构不协调，20xx年三次产业比重为：x，农业大而不强、不特、不优，农业增加值占gdp比重分别高于全国、全省、全市x和x个百分点;工业层次不高，产能发挥不足，企业负担较重，增长基础不稳，市场信心回升缓慢;现代服务业特别是生产性服务业发展滞后，服务业占比分别低于全国、全省、全市x和x个百分点。项目的规模、质量，落地情况和实施进度，都不尽如人意。环境资源约束趋紧，脱贫攻坚还有不少“硬骨头”，等等。</w:t>
      </w:r>
    </w:p>
    <w:p>
      <w:pPr>
        <w:ind w:left="0" w:right="0" w:firstLine="560"/>
        <w:spacing w:before="450" w:after="450" w:line="312" w:lineRule="auto"/>
      </w:pPr>
      <w:r>
        <w:rPr>
          <w:rFonts w:ascii="宋体" w:hAnsi="宋体" w:eastAsia="宋体" w:cs="宋体"/>
          <w:color w:val="000"/>
          <w:sz w:val="28"/>
          <w:szCs w:val="28"/>
        </w:rPr>
        <w:t xml:space="preserve">三、坚定地干好明天，用扎实的作风、务实的举措来抓好20xx年的工作</w:t>
      </w:r>
    </w:p>
    <w:p>
      <w:pPr>
        <w:ind w:left="0" w:right="0" w:firstLine="560"/>
        <w:spacing w:before="450" w:after="450" w:line="312" w:lineRule="auto"/>
      </w:pPr>
      <w:r>
        <w:rPr>
          <w:rFonts w:ascii="宋体" w:hAnsi="宋体" w:eastAsia="宋体" w:cs="宋体"/>
          <w:color w:val="000"/>
          <w:sz w:val="28"/>
          <w:szCs w:val="28"/>
        </w:rPr>
        <w:t xml:space="preserve">今年我们要抓好七个方面的重点工作：</w:t>
      </w:r>
    </w:p>
    <w:p>
      <w:pPr>
        <w:ind w:left="0" w:right="0" w:firstLine="560"/>
        <w:spacing w:before="450" w:after="450" w:line="312" w:lineRule="auto"/>
      </w:pPr>
      <w:r>
        <w:rPr>
          <w:rFonts w:ascii="宋体" w:hAnsi="宋体" w:eastAsia="宋体" w:cs="宋体"/>
          <w:color w:val="000"/>
          <w:sz w:val="28"/>
          <w:szCs w:val="28"/>
        </w:rPr>
        <w:t xml:space="preserve">(一)坚定不移地抓好转型升级。一是加强经济运行调度。密切关注经济形势和宏观调控政策变化，用好用足工业经济运行监测平台，进一步加强对重点企业、重点产业的监测、分析、预警。坚持每月调度一次经济运行情况，每季度召开一次经济运行调度会，每半年召开一次经济形势分析会，及时协调解决经济运行中存在的困难问题。二是狠抓企业成长工程。继续实施“百亿级企业培植计划”“小微企业倍增计划”，大力开展“单项隐形冠军”培育，力争通过三年的时间，将襄阳鲁花、襄阳正大、长源东谷培育成为过x亿元的龙头企业。对全区规模以上企业，通过分类指导、分层管理，引导其做大做强。全面落实“大众创业、万众创新”的各项政策，通过创业基地、孵化园等载体，大力培育市场主体，培育中小微企业。三是加大技改投入力度。要狠抓传统产业改造升级，实施新一轮“百企百亿”工程，大力推行智能化改造、清洁化生产，突出抓好投资x万以上重大技改项目。积极引导企业应用网络技术、数控技术和智能装备进行智能化技术改造，推动生产方式向柔性、智能、精细化转变。鼓励企业从生产线、生产车间等局部智能化改造向整个工厂的智能化改造拓展。力争全年新增30条数字化生产线、15个数字化车间、10家智能工厂和机器换人示范企业。四是做好企业精准帮扶。紧紧围绕“降成本、优环境、解难题”三个方面，按照“深入”和“精准”的要求，加大企业帮扶力度。要大力激发企业发展活力，推动资金、土地、人才等各种要素向企业聚集，保障各类生产要素供给，为企业创造良好的发展环境。要坚持问题导向，把准企业需求，认真梳理、精准解决企业遇到的难题，对融资等共性问题要抓紧研究提出切实可行的解决办法和措施，对影响企业发展的个性问题要分类梳理、对症下药，积极为企业发展创造良好条件。</w:t>
      </w:r>
    </w:p>
    <w:p>
      <w:pPr>
        <w:ind w:left="0" w:right="0" w:firstLine="560"/>
        <w:spacing w:before="450" w:after="450" w:line="312" w:lineRule="auto"/>
      </w:pPr>
      <w:r>
        <w:rPr>
          <w:rFonts w:ascii="宋体" w:hAnsi="宋体" w:eastAsia="宋体" w:cs="宋体"/>
          <w:color w:val="000"/>
          <w:sz w:val="28"/>
          <w:szCs w:val="28"/>
        </w:rPr>
        <w:t xml:space="preserve">(二)坚定不移地全力招商选资。一是强力推进产业链招商。以先进制造业、战略性新兴产业和现代服务业为重点，从产业链关键环节中锁定目标，跟踪对接核心企业、上下游配套企业, 建立招商引资信息平台和信息收集中心，深耕细作，精准对接，着力引进一批“引爆型”“补链型”“环保型”项目。要把绿色发展理念贯穿招商引资全过程，加强招商项目研判评估，坚决把高能耗、重污染、低产出的项目拒之门外，坚决不搞“捡到篮子里都是菜”。二是拓宽招商渠道。充分利用重大节会、商会(行业协会)、产业科研院所(咨询机构)开展招商，突出重点区域和重点企业，力争在以商招商、重资产招商、中介招商、股权招商、金融招商等方式上取得新突破。三是完善招商引资政策。要系统集成各地招商引资政策，结合我区实际，制定具有比较竞争优势的招商引资政策，抓紧研究出台精准化、易操作的产业招商政策。四是健全招商引资体制机制。要紧紧围绕提高招商项目开工率、资金到位率、投产达产率，进一步完善招商引资定期调度制、招商情况通报制和考核激励机制，健全招商引资项目全周期、全流程管理制度。</w:t>
      </w:r>
    </w:p>
    <w:p>
      <w:pPr>
        <w:ind w:left="0" w:right="0" w:firstLine="560"/>
        <w:spacing w:before="450" w:after="450" w:line="312" w:lineRule="auto"/>
      </w:pPr>
      <w:r>
        <w:rPr>
          <w:rFonts w:ascii="宋体" w:hAnsi="宋体" w:eastAsia="宋体" w:cs="宋体"/>
          <w:color w:val="000"/>
          <w:sz w:val="28"/>
          <w:szCs w:val="28"/>
        </w:rPr>
        <w:t xml:space="preserve">(三)坚定不移地增强发展后劲。一是加大争资争项力度。各级领导干部要放下架子、扑下身子，有磨劲、有缠劲地带头争跑项目。发改等相关部门要抢抓时机，及时掌握最新政策信息和投资动态，充分调动一切力量，发挥一切积极性，进京赴省勤沟通、勤衔接，多联系、多汇报，争取更多的资金、项目落到我区。对于有一定把握的项目，要继续跟进，确保不落空。二是加快项目推进速度。要扎实抓好项目储备库和项目建设库“两库”建设，实行定时、定项、定向调度和滚动管理。要持续开展项目拉练、项目问政、项目督办活动。完善重大项目调度机制，对亿元以上在建重大项目实行分层级、分类型调度管理，每月至少调度一次，切实解决重大项目从立项到竣工验收“全生命周期”的所有问题。确保全年新开工项目30个、竣工30个。加大ppp项目的包装、推进力度，力争有更多更好的项目纳入财政部示范项目。三是强化项目督办考核。要进一步完善固定资产投资和重点项目建设目标考核办法，对投资完成情况、重大项目谋划储备、项目建设、招商引资等进行全面考核。“两办”督查室要对重大决策、重点项目、重要事项形成常态化、长效化、规范化的大督查格局，确保每项决策部署都落地落实落细。</w:t>
      </w:r>
    </w:p>
    <w:p>
      <w:pPr>
        <w:ind w:left="0" w:right="0" w:firstLine="560"/>
        <w:spacing w:before="450" w:after="450" w:line="312" w:lineRule="auto"/>
      </w:pPr>
      <w:r>
        <w:rPr>
          <w:rFonts w:ascii="宋体" w:hAnsi="宋体" w:eastAsia="宋体" w:cs="宋体"/>
          <w:color w:val="000"/>
          <w:sz w:val="28"/>
          <w:szCs w:val="28"/>
        </w:rPr>
        <w:t xml:space="preserve">(四)坚定不移地推进乡村振兴。一是推进农业现代化。要深化农业供给侧结构性改革，大力发展现代农业，进一步做强做优特色农业产业，推动农业产业向精深加工转化。大力发展家庭农场、种养大户、合作社等多种形式适度规模经营，探索小农户与现代农业发展充分衔接的有效途径，让农业成为有钱可赚的产业，为农民持续稳定增收提供更加坚实的农村产业支撑。要加快国家级现代农业示范区核心区建设，开展国家级农业高新技术产业示范区创建。二是深化农村改革。落实农村土地制度改革和集体产权制度改革，全面完成农村土地确权登记颁证工作，完善土地所有权、承包权、经营权“三权”分置，鼓励引导工商资本“上山下乡”投资现代农业。三是深入推进美丽乡村建设。实施农村清洁工程三年行动，大力开展农村垃圾治理、生活污水治理、厕所革命三大工程，不断改善农村人居环境。加快高标准农田、农村安全饮水等农村基础设施建设。大力发展循环农业，强化种养结合、农牧结合，推广节水节肥节药新技术、新装备和绿色增产、健康养殖等先进生产理念，建设一批循环农业示范项目，力争走出一条绿色、环保、可持续发展之路。四是强化基层队伍建设。加强农民职业技能培训，促进农民工多渠道就业创业。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五)坚定不移地提升城市形象。一是更加注重科学规划。在总规与市区做好对接的基础上，必须尽快完善规划体系，建立总体规划、分区规划、控制性详规、法定图则和修建性详细规划五位一体的规划体系，使城区建设布局更优、功能更强、整体水平更高。二是更加注重科学实施。要积极推动城区街道翻修、小区改造、供水供气、游园建设和秩序规范，进一步改造提升城区面貌。要紧抓棚改政策机遇，加快启动西湾社区四期等6个棚改项目。要不断提升城市排水排涝、雨污分流、垃圾清运等设施功能，科学布局建设农贸市场、停车位、充电桩等公共设施。要做好闲置地块、插花地带、过街天桥的美化绿化。要加强城区配套设施的规划与建设，不断繁荣城区经济，重点突破楼宇经济、总部经济等新兴业态。三是更加注重科学治理。要以深入推进全国文明城市创建为抓手，深化城管体制改革，完善城市管理标准体系，探索建立“互联网+城管”模式，积极引导公众参与城市治理，不断提升城市治理水平。</w:t>
      </w:r>
    </w:p>
    <w:p>
      <w:pPr>
        <w:ind w:left="0" w:right="0" w:firstLine="560"/>
        <w:spacing w:before="450" w:after="450" w:line="312" w:lineRule="auto"/>
      </w:pPr>
      <w:r>
        <w:rPr>
          <w:rFonts w:ascii="宋体" w:hAnsi="宋体" w:eastAsia="宋体" w:cs="宋体"/>
          <w:color w:val="000"/>
          <w:sz w:val="28"/>
          <w:szCs w:val="28"/>
        </w:rPr>
        <w:t xml:space="preserve">(六)坚定不移地保障改善民生。各地各部门要认真落实《政府工作报告》提出的各项民生事项，集中力量办好“十件实事”。“十件实事”是桩桩关乎民生，件件贴近民意。我们既然承诺了就要坚决把实事办好，把好事办实。但是我们有些相关责任单位在认识上还不到位，重视程度不够，工作领导上还存在缺位，工作环节上还有脱钩现象，这是我们不愿看到也不允许出现的。会后，各牵头责任单位要成立专班，落实专人，并对照实事任务，倒排工期，挂图作战，确保实事项目迅速启动，顺利推进，绝不能出现“上热下冷”或“只踩油门不挂挡”的情况，更不能出现年底结不了账的情况。区政府督查室要对实事项目进展情况进行跟踪督办，实行“一月一督办、一季一通报、半年一考核”。确保全面完成今年的十件实事，向人民群众交上满意答卷。</w:t>
      </w:r>
    </w:p>
    <w:p>
      <w:pPr>
        <w:ind w:left="0" w:right="0" w:firstLine="560"/>
        <w:spacing w:before="450" w:after="450" w:line="312" w:lineRule="auto"/>
      </w:pPr>
      <w:r>
        <w:rPr>
          <w:rFonts w:ascii="宋体" w:hAnsi="宋体" w:eastAsia="宋体" w:cs="宋体"/>
          <w:color w:val="000"/>
          <w:sz w:val="28"/>
          <w:szCs w:val="28"/>
        </w:rPr>
        <w:t xml:space="preserve">(七)坚定不移地打好三大攻坚战。一要打好防范化解重大风险攻坚战。当务之急是防范化解政府性债务风险。我们要抓紧行动，制定专门工作方案。加强地方债务管理，尤其是注意防范化解隐性债务风险。政府融资平台要抓好自查自纠，摸清底数，积极做好化债安排。依法严厉打击非法集资行为，建立防打结合、打早打小、综合施策、标本兼治的防控机制。二要打好精准脱贫攻坚战。要聚焦脱贫目标，下足绣花功夫，全面落实“五个一批”“六个精准”各项扶贫措施，更加注重扶贫与扶志扶智相结合，激发贫困人口内生动力。要向深度贫困人口聚焦发力，解决最困难、最有代表性的贫困户的问题，为扶贫工作提供解决问题的标杆和示范。要定期抓好“回头看”“回头查”“回头帮”，实行攻坚期内脱贫不脱政策，确保可持续稳固脱贫。三要打好污染防治攻坚战。重点是要打好蓝天保卫战，以春季工业废气治理专项行动为首战，带动大气污染防治攻坚行动全面开展，确保完成全年优良天气目标。要扎实抓好中央环保督察反馈问题整改，确保按期销号、整改彻底，严防死灰复燃。</w:t>
      </w:r>
    </w:p>
    <w:p>
      <w:pPr>
        <w:ind w:left="0" w:right="0" w:firstLine="560"/>
        <w:spacing w:before="450" w:after="450" w:line="312" w:lineRule="auto"/>
      </w:pPr>
      <w:r>
        <w:rPr>
          <w:rFonts w:ascii="宋体" w:hAnsi="宋体" w:eastAsia="宋体" w:cs="宋体"/>
          <w:color w:val="000"/>
          <w:sz w:val="28"/>
          <w:szCs w:val="28"/>
        </w:rPr>
        <w:t xml:space="preserve">四、科学地统筹当下，用合理的安排、立即的行动，做好当前几项工作</w:t>
      </w:r>
    </w:p>
    <w:p>
      <w:pPr>
        <w:ind w:left="0" w:right="0" w:firstLine="560"/>
        <w:spacing w:before="450" w:after="450" w:line="312" w:lineRule="auto"/>
      </w:pPr>
      <w:r>
        <w:rPr>
          <w:rFonts w:ascii="宋体" w:hAnsi="宋体" w:eastAsia="宋体" w:cs="宋体"/>
          <w:color w:val="000"/>
          <w:sz w:val="28"/>
          <w:szCs w:val="28"/>
        </w:rPr>
        <w:t xml:space="preserve">一是开好张。各地各部门对于今年的工作，一定要认真分析、提前谋划，特别是招商引资、项目建设、春播备耕等工作接踵而至，各相关部门务必要早做准备，认真对待，确保今年各项工作都迎来“开门红”。二是维好稳。春节将至，要加大年底拖欠农民工工资执法力度。加强车站、广场、政府、学校、市场等重点区域的执勤守备，严防偷盗扒窃、抢劫抢夺等违法犯罪行为发生。做好火车站、汽车站等人流密集地的秩序维护、交通引导、人流疏导、安全保障等工作，确保所有乘客都能舒心坐车、安全到站。三是解好难。扎实做好困难群众帮扶救助工作，认真落实各项社会保障、救助措施，广泛开展对困难群众走访慰问和拥军优属拥政爱民活动，以实际行动把党和政府的温暖送到千家万户，确保困难群众安全过冬、温馨过节。此外，还要认真做好节日期间应急值守工作，严格落实领导带班和专人24小时在岗值班制度，确保节日期间各项工作正常运转。四是过好节。要严格遵守八项规定实施细则和《党政机关厉行节约反对浪费条例》，坚决杜绝年末期间公车私用、公款吃喝、打牌赌博以及违规收受礼品、礼金、消费卡等行为，保持节日期间风清气正。</w:t>
      </w:r>
    </w:p>
    <w:p>
      <w:pPr>
        <w:ind w:left="0" w:right="0" w:firstLine="560"/>
        <w:spacing w:before="450" w:after="450" w:line="312" w:lineRule="auto"/>
      </w:pPr>
      <w:r>
        <w:rPr>
          <w:rFonts w:ascii="宋体" w:hAnsi="宋体" w:eastAsia="宋体" w:cs="宋体"/>
          <w:color w:val="000"/>
          <w:sz w:val="28"/>
          <w:szCs w:val="28"/>
        </w:rPr>
        <w:t xml:space="preserve">同志们，事无难易，惟在用心，惟干能成。所有的事业，所有的成就，都是干出来的。我们要坚持把远大目标同现实基础、科学态度、实干精神紧密结合起来，狠抓落实、确保落实，在落实中展示干部的政治原则和政绩观念，在落实中展示干部的敬业精神和专业素质，在落实中展示干部的公仆本色和过硬作风，为经济发展、人民幸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工信、财政、统计4个部门对上半年经济主要指标运行情况作了发言。县委李书记作了重要讲话，对我们当前面临的形势和机遇作了分析研判，深入分析了全县上半年经济运行中存在的问题和不足，对如何抓好下半年的经济工作提出了明确的要求。李书记的讲话站位高，针对性、指导性都很强，大家要深入学习领会，认真抓好贯彻落实。为全面完成今年各项经济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一、客观评价，充分肯定经济社会发展取得的成绩</w:t>
      </w:r>
    </w:p>
    <w:p>
      <w:pPr>
        <w:ind w:left="0" w:right="0" w:firstLine="560"/>
        <w:spacing w:before="450" w:after="450" w:line="312" w:lineRule="auto"/>
      </w:pPr>
      <w:r>
        <w:rPr>
          <w:rFonts w:ascii="宋体" w:hAnsi="宋体" w:eastAsia="宋体" w:cs="宋体"/>
          <w:color w:val="000"/>
          <w:sz w:val="28"/>
          <w:szCs w:val="28"/>
        </w:rPr>
        <w:t xml:space="preserve">今年以来，全县广大干部职工主动适应把握引领经济发展新常态，坚持稳中求进工作总基调，贯彻新发展理念，落实高质量发展要求，以供给侧结构性改革为主线，着力打好防范化解重大风险、精准脱贫、污染防治三大攻坚战，加快改革开放步伐，全县经济运行呈现稳中有进、稳中向好的发展态势。上半年，实现地区生产总值34.6亿元，同比增长9%。其中，第一产业实现增加值3.6亿元，增长6%;第二产业实现增加值15.5亿元，增长10.9%;第三产业实现增加值15.5亿元，增长7.5%。经济运行主要呈现“三快三稳”特点。</w:t>
      </w:r>
    </w:p>
    <w:p>
      <w:pPr>
        <w:ind w:left="0" w:right="0" w:firstLine="560"/>
        <w:spacing w:before="450" w:after="450" w:line="312" w:lineRule="auto"/>
      </w:pPr>
      <w:r>
        <w:rPr>
          <w:rFonts w:ascii="宋体" w:hAnsi="宋体" w:eastAsia="宋体" w:cs="宋体"/>
          <w:color w:val="000"/>
          <w:sz w:val="28"/>
          <w:szCs w:val="28"/>
        </w:rPr>
        <w:t xml:space="preserve">(一)工业经济增长较快。通过加强经济运行调度分析和要素保障、深入企业召开现场会强化服务、加强银政企合作、改善发展环境等举措，促进工业经济平稳发展。完成全部工业增加值12.3亿元，同比增长9.8%，增速比一季度加快6.8个百分点，其中规模以上工业增加值10.1亿元，同比增长10.5%，增速比一季度加快8.3个百分点。</w:t>
      </w:r>
    </w:p>
    <w:p>
      <w:pPr>
        <w:ind w:left="0" w:right="0" w:firstLine="560"/>
        <w:spacing w:before="450" w:after="450" w:line="312" w:lineRule="auto"/>
      </w:pPr>
      <w:r>
        <w:rPr>
          <w:rFonts w:ascii="宋体" w:hAnsi="宋体" w:eastAsia="宋体" w:cs="宋体"/>
          <w:color w:val="000"/>
          <w:sz w:val="28"/>
          <w:szCs w:val="28"/>
        </w:rPr>
        <w:t xml:space="preserve">(二)固定资产投资增速较快。在认真落实处级领导挂钩重点项目的基础上，认真落实园区和重点项目现场会制度，及时研究解决项目推进中存在的困难和问题，文马高速、年产10万吨锌60吨铟、南山高原特色农业园区等项目进展顺利。完成固定资产投资29.7亿元，同比增长30.2%，高于全州(21%)9.2个百分点，排全州第3位。</w:t>
      </w:r>
    </w:p>
    <w:p>
      <w:pPr>
        <w:ind w:left="0" w:right="0" w:firstLine="560"/>
        <w:spacing w:before="450" w:after="450" w:line="312" w:lineRule="auto"/>
      </w:pPr>
      <w:r>
        <w:rPr>
          <w:rFonts w:ascii="宋体" w:hAnsi="宋体" w:eastAsia="宋体" w:cs="宋体"/>
          <w:color w:val="000"/>
          <w:sz w:val="28"/>
          <w:szCs w:val="28"/>
        </w:rPr>
        <w:t xml:space="preserve">(三)财政收入增长较快。进一步强化征收工作，切实做到依法治税、应收尽收;加大对供给侧结构性改革、脱贫攻坚、生态环保等方面的投入力度。实现财政总收入7.8亿元，增长28.4%，其中地方一般预算收入4.2亿元，同比增长28.8%，高于全州(10.8%)10个百分点，排全州第1位。</w:t>
      </w:r>
    </w:p>
    <w:p>
      <w:pPr>
        <w:ind w:left="0" w:right="0" w:firstLine="560"/>
        <w:spacing w:before="450" w:after="450" w:line="312" w:lineRule="auto"/>
      </w:pPr>
      <w:r>
        <w:rPr>
          <w:rFonts w:ascii="宋体" w:hAnsi="宋体" w:eastAsia="宋体" w:cs="宋体"/>
          <w:color w:val="000"/>
          <w:sz w:val="28"/>
          <w:szCs w:val="28"/>
        </w:rPr>
        <w:t xml:space="preserve">地方财政一般预算支出16.4亿元，同比增长23.5%。</w:t>
      </w:r>
    </w:p>
    <w:p>
      <w:pPr>
        <w:ind w:left="0" w:right="0" w:firstLine="560"/>
        <w:spacing w:before="450" w:after="450" w:line="312" w:lineRule="auto"/>
      </w:pPr>
      <w:r>
        <w:rPr>
          <w:rFonts w:ascii="宋体" w:hAnsi="宋体" w:eastAsia="宋体" w:cs="宋体"/>
          <w:color w:val="000"/>
          <w:sz w:val="28"/>
          <w:szCs w:val="28"/>
        </w:rPr>
        <w:t xml:space="preserve">(四)农业农村经济运行平稳。认真落实各项强农富农政策，保障和加大三农投入，全力促进粮食安全生产，畜牧业发展势头良好，实现农业总产值7亿元，同比增长8.7%。</w:t>
      </w:r>
    </w:p>
    <w:p>
      <w:pPr>
        <w:ind w:left="0" w:right="0" w:firstLine="560"/>
        <w:spacing w:before="450" w:after="450" w:line="312" w:lineRule="auto"/>
      </w:pPr>
      <w:r>
        <w:rPr>
          <w:rFonts w:ascii="宋体" w:hAnsi="宋体" w:eastAsia="宋体" w:cs="宋体"/>
          <w:color w:val="000"/>
          <w:sz w:val="28"/>
          <w:szCs w:val="28"/>
        </w:rPr>
        <w:t xml:space="preserve">(五)金融运行稳健。进一步防控金融风险，发挥信贷政策在稳增长、调结构、惠民生、防风险中的作用，保持金融对地方精准扶贫、农业产业、房地产调控、小微企业的支持力度。全县金融机构各项存贷款余额分别为108.2亿元、74.7亿元，分别增长11.8%、29.3%，增速分别高于全州(–0.2%)12.1个、(12.4%)16.9个百分点，均排全州第1位。</w:t>
      </w:r>
    </w:p>
    <w:p>
      <w:pPr>
        <w:ind w:left="0" w:right="0" w:firstLine="560"/>
        <w:spacing w:before="450" w:after="450" w:line="312" w:lineRule="auto"/>
      </w:pPr>
      <w:r>
        <w:rPr>
          <w:rFonts w:ascii="宋体" w:hAnsi="宋体" w:eastAsia="宋体" w:cs="宋体"/>
          <w:color w:val="000"/>
          <w:sz w:val="28"/>
          <w:szCs w:val="28"/>
        </w:rPr>
        <w:t xml:space="preserve">(六)城乡居民收入增长平稳。进一步强化各项政策措施落实，不断扩大消费需求，不断提升民生保障能力和群众获得感。实现社会消费品零售总额19.3亿元，实现城乡常住居民人均可支配收入分别为13236元、5144元，分别增长8.5%和9.3%，增速分别与全州(8.5%)持平和低于全州(9.4%)0.1个百分点。</w:t>
      </w:r>
    </w:p>
    <w:p>
      <w:pPr>
        <w:ind w:left="0" w:right="0" w:firstLine="560"/>
        <w:spacing w:before="450" w:after="450" w:line="312" w:lineRule="auto"/>
      </w:pPr>
      <w:r>
        <w:rPr>
          <w:rFonts w:ascii="宋体" w:hAnsi="宋体" w:eastAsia="宋体" w:cs="宋体"/>
          <w:color w:val="000"/>
          <w:sz w:val="28"/>
          <w:szCs w:val="28"/>
        </w:rPr>
        <w:t xml:space="preserve">二、理性分析，正确认识经济运行中的困难和问题</w:t>
      </w:r>
    </w:p>
    <w:p>
      <w:pPr>
        <w:ind w:left="0" w:right="0" w:firstLine="560"/>
        <w:spacing w:before="450" w:after="450" w:line="312" w:lineRule="auto"/>
      </w:pPr>
      <w:r>
        <w:rPr>
          <w:rFonts w:ascii="宋体" w:hAnsi="宋体" w:eastAsia="宋体" w:cs="宋体"/>
          <w:color w:val="000"/>
          <w:sz w:val="28"/>
          <w:szCs w:val="28"/>
        </w:rPr>
        <w:t xml:space="preserve">上半年，全县经济向好的趋势明显，但我们也要看到确保全县经济社会保持平稳较快发展，还有很多困难和挑战。</w:t>
      </w:r>
    </w:p>
    <w:p>
      <w:pPr>
        <w:ind w:left="0" w:right="0" w:firstLine="560"/>
        <w:spacing w:before="450" w:after="450" w:line="312" w:lineRule="auto"/>
      </w:pPr>
      <w:r>
        <w:rPr>
          <w:rFonts w:ascii="宋体" w:hAnsi="宋体" w:eastAsia="宋体" w:cs="宋体"/>
          <w:color w:val="000"/>
          <w:sz w:val="28"/>
          <w:szCs w:val="28"/>
        </w:rPr>
        <w:t xml:space="preserve">(一)完成目标任务压力很大。全县地区生产总值、固定资产投资、社会消费品零售总额、建筑业增加值增速虽高出全州增幅，但总量均呈现出不同程度的塌时序进度，未达到时间过半任务过半。规模以上工业增加值增速(排全州第7位)排名靠后而且在低于全州(10.5%)0.3个百分点的基础上，总量也塌进度4个百分点。财政收入虽实现时间过半任务过半，但主体骨干税源短缺，重点税源企业受外部市场波动影响较大，财政收入保持持续较快增长的不确定性因素增多。同时，由于年初收支预算无法平衡，一些部门专项刚性支出未纳入预算，另外，还需偿还各项融资本息，财政预算平衡难度巨大。</w:t>
      </w:r>
    </w:p>
    <w:p>
      <w:pPr>
        <w:ind w:left="0" w:right="0" w:firstLine="560"/>
        <w:spacing w:before="450" w:after="450" w:line="312" w:lineRule="auto"/>
      </w:pPr>
      <w:r>
        <w:rPr>
          <w:rFonts w:ascii="宋体" w:hAnsi="宋体" w:eastAsia="宋体" w:cs="宋体"/>
          <w:color w:val="000"/>
          <w:sz w:val="28"/>
          <w:szCs w:val="28"/>
        </w:rPr>
        <w:t xml:space="preserve">(二)固定资产投资支撑不足。今年我县确定的48个重点新开工项目，有24个项目因土地、林地、环保、征地拆迁等问题至今未能按期开工，有些职能部门在办理项目审批过程中，原则性与灵活性不能很好地结合，导致项目难以落地。加之国家信贷政策偏紧，融资难的问题依然突出，政府性投资项目减少，要完成今年的固定资产投资，任务艰巨。土地、林地、环保等审批改革进展缓慢，招商引资项目落地难，土地批而未供、供而未用的占比较大;项目入库不及时，部分项目业主及行业主管部门对项目入库工作重视程度不够，导致部分项目虽已开工，但入库所需相关材料不完善，提供不及时，难以及时入库统计。</w:t>
      </w:r>
    </w:p>
    <w:p>
      <w:pPr>
        <w:ind w:left="0" w:right="0" w:firstLine="560"/>
        <w:spacing w:before="450" w:after="450" w:line="312" w:lineRule="auto"/>
      </w:pPr>
      <w:r>
        <w:rPr>
          <w:rFonts w:ascii="宋体" w:hAnsi="宋体" w:eastAsia="宋体" w:cs="宋体"/>
          <w:color w:val="000"/>
          <w:sz w:val="28"/>
          <w:szCs w:val="28"/>
        </w:rPr>
        <w:t xml:space="preserve">(三)工业经济增长乏力。全县规模以上工业企业数量少、规模小、结构单一、技术落后。同时，木材加工、水泥等建材工业转型升级缓慢，有效供给不足，加之受国内外复杂严峻形势的影响，支撑全县工业经济增长的有色金属、铁合金产品价格指数明显下行，保持工业经济持续较快增长压力巨大。</w:t>
      </w:r>
    </w:p>
    <w:p>
      <w:pPr>
        <w:ind w:left="0" w:right="0" w:firstLine="560"/>
        <w:spacing w:before="450" w:after="450" w:line="312" w:lineRule="auto"/>
      </w:pPr>
      <w:r>
        <w:rPr>
          <w:rFonts w:ascii="宋体" w:hAnsi="宋体" w:eastAsia="宋体" w:cs="宋体"/>
          <w:color w:val="000"/>
          <w:sz w:val="28"/>
          <w:szCs w:val="28"/>
        </w:rPr>
        <w:t xml:space="preserve">(四)第三产业潜力挖掘不够。全县消费业态主要以批零住餐等传统实物类消费为主，但培育和潜力挖掘工作还不到位，旅游、健康、养老、金融等新的消费热点尚未形成，住房消费、信息消费、外贸进出口增速呈现较大幅度减缓，消费对经济发展的基础性作用没有得到充分发挥。</w:t>
      </w:r>
    </w:p>
    <w:p>
      <w:pPr>
        <w:ind w:left="0" w:right="0" w:firstLine="560"/>
        <w:spacing w:before="450" w:after="450" w:line="312" w:lineRule="auto"/>
      </w:pPr>
      <w:r>
        <w:rPr>
          <w:rFonts w:ascii="宋体" w:hAnsi="宋体" w:eastAsia="宋体" w:cs="宋体"/>
          <w:color w:val="000"/>
          <w:sz w:val="28"/>
          <w:szCs w:val="28"/>
        </w:rPr>
        <w:t xml:space="preserve">(五)财政收支增长内生动力不足。财源结构单一，吃饭财政特征明显，盘活存量和用好增量财政资金的空间狭窄，财政收支矛盾更加突出。</w:t>
      </w:r>
    </w:p>
    <w:p>
      <w:pPr>
        <w:ind w:left="0" w:right="0" w:firstLine="560"/>
        <w:spacing w:before="450" w:after="450" w:line="312" w:lineRule="auto"/>
      </w:pPr>
      <w:r>
        <w:rPr>
          <w:rFonts w:ascii="宋体" w:hAnsi="宋体" w:eastAsia="宋体" w:cs="宋体"/>
          <w:color w:val="000"/>
          <w:sz w:val="28"/>
          <w:szCs w:val="28"/>
        </w:rPr>
        <w:t xml:space="preserve">因此，我们要正视不足，既要认清当前面临的严峻形势，又要看到积极向好的变化，坚定信心、主动作为，以更加坚定的决心、更加有力的举措做好下半年各项工作，全力推动经济社会平稳健康发展。</w:t>
      </w:r>
    </w:p>
    <w:p>
      <w:pPr>
        <w:ind w:left="0" w:right="0" w:firstLine="560"/>
        <w:spacing w:before="450" w:after="450" w:line="312" w:lineRule="auto"/>
      </w:pPr>
      <w:r>
        <w:rPr>
          <w:rFonts w:ascii="宋体" w:hAnsi="宋体" w:eastAsia="宋体" w:cs="宋体"/>
          <w:color w:val="000"/>
          <w:sz w:val="28"/>
          <w:szCs w:val="28"/>
        </w:rPr>
        <w:t xml:space="preserve">三、强化措施，竭尽全力完成全年各项目标任务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7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要实现上述目标，我们必须千方百计强化措施抓好以下几个方面的工作。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农村工作。各乡镇场、农科部门要抓紧做好秋收生产，积极指导群众做好冬季农业开发工作。要根据市场价格变化，合理调控生猪出栏和补栏，稳步推进肉牛养殖发展。突出抓好农业产业化龙头企业项目的推进，加强与鑫榆农副产品公司生姜加工项目的对接，督促项目尽快开工建设。全面落实各项扶贫政策措施，协调做好蜀丰公司、天用食品、天驰牧业、工业辣椒、巴西菇种养殖和加工等扶贫产业技术、土地流转和市场销售服务工作，壮大设施农业产业规模，确保农业生产稳定。要抢抓秋收冬种的有利时机，加快实施高效节水示范、高标准农田建设等项目。集中力量抓好精准扶贫、精准脱贫工作，扎实推进3.5万贫困人口63个贫困村脱贫出列“6、11”工程，确保年底全面脱贫出列和退出。</w:t>
      </w:r>
    </w:p>
    <w:p>
      <w:pPr>
        <w:ind w:left="0" w:right="0" w:firstLine="560"/>
        <w:spacing w:before="450" w:after="450" w:line="312" w:lineRule="auto"/>
      </w:pPr>
      <w:r>
        <w:rPr>
          <w:rFonts w:ascii="宋体" w:hAnsi="宋体" w:eastAsia="宋体" w:cs="宋体"/>
          <w:color w:val="000"/>
          <w:sz w:val="28"/>
          <w:szCs w:val="28"/>
        </w:rPr>
        <w:t xml:space="preserve">(二)抓好固定资产投资工作。一要抓项目落地。各级各部门一定要千方百计加快项目建设进度，对已开工却又停工或施工进度缓慢的项目，行业主管部门要靠前服务，主动深入到施工现场了解情况，认真查找症结，各项目挂钩责任领导和单位要督促项目建设单位抢抓工程施工黄金季节，倒排工期、强化调度，在保证施工安全和工程质量的前提下，努力加快建设进度，确保按时间节点完成投资任务;对未开工项目，各部门要进一步靠实项目建设责任机制和项目推进协调机制，列出问题清单，形成工作合力，切实解决项目建设中的手续办理、征地拆迁等阻碍项目建设的突出问题，9月底项目开工率达到80%以上。同时，县国土局要在8月10日前按“一地一方案”要求提出我县“批而未供、供而未用和闲置土地清理处置方案”报县政府审定，千方百计强化项目用地保障。另外，年初签订了固定资产投资任务目标责任书的18家单位要对照目标任务，倒排任务计划表，确保任务如期完成。二要抓项目入库。统计局要会同发改局加强项目筛选，摸清项目底数，及时将符合条件的项目纳入统计数据库，确保应报尽报、应统尽统。特别要强调的是，近两年来，我们实施了一批投资总量达12亿元的整村推进、民族团结示范村等建设项目，但由于统计入库工作做得不够扎实，至今尚未进入统计数据库。具体投资为：马白镇0.63亿元;南捞乡0.45亿元;坡脚镇0.45亿元;大栗树乡1.67亿元;八寨镇2.14亿元;篾厂乡0.64亿元;古林箐乡0.3亿元;木厂镇1.19亿元;仁和镇1.3亿元;夹寒箐镇1.68亿元;小坝子镇0.31亿元;都龙镇0.82亿元;金厂镇0.38亿元。各乡镇要在县发改局、统计局的指导下抓紧抓好入库工作，确保12亿元投资在10月底前全部入库。三要抓项目谋划。要把项目谋划作为项目建设的首要环节，摆在更加突出的位置抓紧抓好。要密切关注国家和省投资导向，提前谋划，瞄准国家重大工程建设布局、全省绿色发展“三张牌”项目工程，在基础设施、产业发展、生态环保等领域，谋划储备一批打基础、利长远的项目，补齐基础设施和产业发展短板。县发改局要在前期谋划包装的1600多个项目中，抓紧梳理和筛选一批能在年内开工的项目，实行集中开工，在补足今年投资缺口的基础上，为20xx年一季度实现固定资产投资开门红打下良好基础。四要抓项目招商。工信商务部门要采取围绕主导产业精准招商、有的放矢上门招商、政企协作联合招商、邀请客商考察招商、诚信服务感情招商、借助客商以商招商等多种形式，积极承接产业转移，借助外力推动经济转型。要注重提高招商引资质量，建立健全招商引资项目研判会商机制，严把招商项目品类质量、投资强度、拉动效应、生态环保等各个关口，引进一批科技含量高、发展潜力大、带动能力强的龙头项目。要不断提升服务效率和服务水平，各项目审批单位要在招商引资项目帮助服务工作组的领导下，全面落实招商引资项目全程跟踪服务机制，切实维护投资者的合法权益，形成“谋划一批、签约一批、开工一批、投产一批、增资一批”的项目滚动发展格局。五要抓项目保障。各行政审批单位要全面落实深化“放管服”改革“六个一”行动实施方案，畅通项目审批绿色通道，压缩审批时限、优化审批流程、提升审批效率，用真诚、高效、周到、干净的服务赢得更多资本的青睐、项目的落地、产业的成长，千方百计吸引社会资本入驻马关投资。要加大督查问效，严格考核奖惩，对项目工作责任不落实，服务不主动，出工不出力等行为，要加大约谈问责力度，以刚性有力的责任机制，保障项目顺利实施。</w:t>
      </w:r>
    </w:p>
    <w:p>
      <w:pPr>
        <w:ind w:left="0" w:right="0" w:firstLine="560"/>
        <w:spacing w:before="450" w:after="450" w:line="312" w:lineRule="auto"/>
      </w:pPr>
      <w:r>
        <w:rPr>
          <w:rFonts w:ascii="宋体" w:hAnsi="宋体" w:eastAsia="宋体" w:cs="宋体"/>
          <w:color w:val="000"/>
          <w:sz w:val="28"/>
          <w:szCs w:val="28"/>
        </w:rPr>
        <w:t xml:space="preserve">(三)抓好工业经济运行调度。工信商务部门要主动对接10万吨锌60吨铟冶炼技改项目试生产前的各项工作，尤其是环保、消防审批问题，确保项目在本月中旬顺利投入试生产。抓好县政府领导联系帮扶重点企业的跟踪问效，主动为企业发展提供支持和帮助，确保企业正常生产，努力增加产量产值。主动协调帮助解决停产、减产企业存在问题，着力推动企业实现复产、达产，形成新的工业增量。新投产规上企业云锡文山锌铟冶炼、天用食品两家企业8月份的工业总产值要纳入当月统计，确保下半年规上工业企业新增工业总产值15亿元以上。强化规上工业企业培育力度，切实抓好鑫浩粮贸、恒源矿业本年新投产企业以及福马木业等规下转规上企业的申报和审批工作，实现全年新增5户规模以上工业企业的目标。</w:t>
      </w:r>
    </w:p>
    <w:p>
      <w:pPr>
        <w:ind w:left="0" w:right="0" w:firstLine="560"/>
        <w:spacing w:before="450" w:after="450" w:line="312" w:lineRule="auto"/>
      </w:pPr>
      <w:r>
        <w:rPr>
          <w:rFonts w:ascii="宋体" w:hAnsi="宋体" w:eastAsia="宋体" w:cs="宋体"/>
          <w:color w:val="000"/>
          <w:sz w:val="28"/>
          <w:szCs w:val="28"/>
        </w:rPr>
        <w:t xml:space="preserve">(四)抓好服务业发展。要全面落实促进服务业发展倍增行动计划和省、州促进经济持续健康发展政策措施，进一步加大批发、零售、住宿、餐饮四大实物类消费行业限额以上企业监测分析和培育力度，扩大服务业统计范围，切实提高批发、零售、住宿、餐饮和其它服务业企业等第三产业的比重。积极促进大众创业万众创新，推动创新创业蓬勃发展，增加更多就业岗位，助力新型产业成长壮大。要加快通信基础设施建设，打牢信息消费基础。完善电子商务三级服务体系，拓展特色农产品营销渠道。实施积极的稳外贸扩消费政策，大力发展口岸加工贸易，协调口岸联检部门支持商品进出口，提升供给体系，促进多样化消费需求。要统筹协调好全县重点项目移民搬迁、棚户区改造项目推进与房地产开发进度的关系，督促好房地产企业加快在建项目工程进度，对新供地房地产开发项目要实现尽快开工建设，最大限度满足居民住房刚性需求。要结合特色旅游村建设，积极培育发展乡村旅游，不断提升旅游综合效益。统计、工信商务、住建等部门要密切配合，年内须完成10户限额以上批零住餐和5户规模以上服务企业的预纳限纳规申报和审批工作。</w:t>
      </w:r>
    </w:p>
    <w:p>
      <w:pPr>
        <w:ind w:left="0" w:right="0" w:firstLine="560"/>
        <w:spacing w:before="450" w:after="450" w:line="312" w:lineRule="auto"/>
      </w:pPr>
      <w:r>
        <w:rPr>
          <w:rFonts w:ascii="宋体" w:hAnsi="宋体" w:eastAsia="宋体" w:cs="宋体"/>
          <w:color w:val="000"/>
          <w:sz w:val="28"/>
          <w:szCs w:val="28"/>
        </w:rPr>
        <w:t xml:space="preserve">(五)抓好建筑业发展。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年内须完成3户新增资质以上建筑企业的申报和审批，其中，云南鑫沛建筑工程有限公司建筑业总产值要在8月份纳入统计，使全县资质以上建筑企业达到5户，扩大建筑业总量，实现建筑业总产值较快增长，切实提高建筑业对经济增长的贡献率。</w:t>
      </w:r>
    </w:p>
    <w:p>
      <w:pPr>
        <w:ind w:left="0" w:right="0" w:firstLine="560"/>
        <w:spacing w:before="450" w:after="450" w:line="312" w:lineRule="auto"/>
      </w:pPr>
      <w:r>
        <w:rPr>
          <w:rFonts w:ascii="宋体" w:hAnsi="宋体" w:eastAsia="宋体" w:cs="宋体"/>
          <w:color w:val="000"/>
          <w:sz w:val="28"/>
          <w:szCs w:val="28"/>
        </w:rPr>
        <w:t xml:space="preserve">(六)确保财政金融稳健运行。要积极培植税源，加大对重点税源和纳税大户的监测分析和服务力度，从金融信贷、技术改造等方面支持企业做大做强，不断壮大税源基础，扩大财税增收空间;加大对中小企业的支持力度，积极培育壮大一批稳定的优质税源。财税部门要坚持财税收入分析制度，定期通报财税收入进度，认真查找分析税源情况及征收薄弱环节，强化财源监管，对零入库、税收大幅度下降的企业，要认真分析减收的原因，硬化征管措施，加大“增收、清欠、堵漏”力度，有效防范“跑、冒、滴、漏”，坚决做到应收尽收，保证税收及时、足额征缴入库。在这里我要重点强调的是，税务部门要针对批零住餐企业制定切实可行的税收征管方案和措施，认真挖掘潜力，努力增加税收收入。要严格执行财政集中支付制度，集中有限财力保工资、保运转、保民生、促发展。同时，要认真研究国家和省上相关政策，加大项目资金和转移支付资金的争取力度，为推动各项事业协调发展提供财力保障。进一步提高财政预算管理水平，加强政府专项债券申报的跟踪对接，强化防范化解政府债务风险，积极稳妥化解隐性债务存量。金融部门要紧紧围绕振兴实体经济、深化供给侧结构性改革，着力增强金融服务能力，使全县金融机构存贷比由目前的69%提高到75%以上。</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同志们，新时代开启新征程，新时代要有新气象。希望大家进一步增强责任感、使命感、紧迫感，扎扎实实干好各项工作，圆满完成全年的各项目标任务。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县委经济工作会上的讲话篇十六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全区上下的共同努力下，我们顶住了压力、把住了大局，保持了稳中有进、稳中有好的发展态势;打赢了三大攻坚主动仗;提升了改革开放新水平;增强了人民群众获得感。全区经济结构向优向好，增长方式加快转变，基础条件持续改善，动能势能不断蓄积，暴露的风险隐患逐步消除，存在的发展短板加快补齐。</w:t>
      </w:r>
    </w:p>
    <w:p>
      <w:pPr>
        <w:ind w:left="0" w:right="0" w:firstLine="560"/>
        <w:spacing w:before="450" w:after="450" w:line="312" w:lineRule="auto"/>
      </w:pPr>
      <w:r>
        <w:rPr>
          <w:rFonts w:ascii="宋体" w:hAnsi="宋体" w:eastAsia="宋体" w:cs="宋体"/>
          <w:color w:val="000"/>
          <w:sz w:val="28"/>
          <w:szCs w:val="28"/>
        </w:rPr>
        <w:t xml:space="preserve">做好20xx年经济工作，要以习近平新时代中国特色社会主义思想为指导，推动经济社会更实更好更加公平更加协调可持续发展，为全面建成小康社会收官打下决定性基础。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全区上下要用统一的思想作保障，坚持“双重追赶”的发展方式;突出“跳起摘桃”的发展目标;树立“天下苏仙”的发展理念;营造“激情干事”的发展氛围。</w:t>
      </w:r>
    </w:p>
    <w:p>
      <w:pPr>
        <w:ind w:left="0" w:right="0" w:firstLine="560"/>
        <w:spacing w:before="450" w:after="450" w:line="312" w:lineRule="auto"/>
      </w:pPr>
      <w:r>
        <w:rPr>
          <w:rFonts w:ascii="宋体" w:hAnsi="宋体" w:eastAsia="宋体" w:cs="宋体"/>
          <w:color w:val="000"/>
          <w:sz w:val="28"/>
          <w:szCs w:val="28"/>
        </w:rPr>
        <w:t xml:space="preserve">要用务实的举措作保障，抓实产业培植这个“当务之急”;抓实招商引资这个“第一菜单”;抓实项目建设这个“有力载体”;抓实三大攻坚这个“主要任务”;抓实民生民本这个“最大责任”。</w:t>
      </w:r>
    </w:p>
    <w:p>
      <w:pPr>
        <w:ind w:left="0" w:right="0" w:firstLine="560"/>
        <w:spacing w:before="450" w:after="450" w:line="312" w:lineRule="auto"/>
      </w:pPr>
      <w:r>
        <w:rPr>
          <w:rFonts w:ascii="宋体" w:hAnsi="宋体" w:eastAsia="宋体" w:cs="宋体"/>
          <w:color w:val="000"/>
          <w:sz w:val="28"/>
          <w:szCs w:val="28"/>
        </w:rPr>
        <w:t xml:space="preserve">要用有力的组织作保障，加强党对经济工作的领导;树立干事创业的鲜明导向;倡导狠抓落实的工作作风;发挥好企业家的重要作用，以新境界、新担当、新作为，努力完成今年经济工作各项目标任务，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要重点抓好六个方面的工作。一是聚力兴产业，强基础。全力以赴抓项目，坚定不移促融合，快马加鞭建集群。二是聚力增后劲，强支撑。扩大有效投资，推动消费升级，拓展国际市场。三是聚力添动能，强活力。坚持改革推动，坚持开放带动，坚持创新驱动。四是聚力抓攻坚，强底线。坚持问题导向防风险，坚持目标导向抓扶贫，坚持效果导向抓治污。五是聚力促融合，强弱项。提升城市品位，激发内生动力，改善农村环境。六是聚力惠民生，强保障。提升服务水平，聚焦热点难点，强化社会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2024-09-20T18:54:07+08:00</dcterms:created>
  <dcterms:modified xsi:type="dcterms:W3CDTF">2024-09-20T18:54:07+08:00</dcterms:modified>
</cp:coreProperties>
</file>

<file path=docProps/custom.xml><?xml version="1.0" encoding="utf-8"?>
<Properties xmlns="http://schemas.openxmlformats.org/officeDocument/2006/custom-properties" xmlns:vt="http://schemas.openxmlformats.org/officeDocument/2006/docPropsVTypes"/>
</file>