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 》学习心得：党员学习充电的好平台</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党员学习充电的好平台——《学习强国 》学习心得杨红梅 二轻党建聚焦根据集团公司和公司党委的统一布署，各支部积极贯彻落实，目前公司党员《学习强国 》平台学习工作有序推进，党员参与热情日益高涨。作为管二支部的一名党员，我真切地为良好的学习气氛所...</w:t>
      </w:r>
    </w:p>
    <w:p>
      <w:pPr>
        <w:ind w:left="0" w:right="0" w:firstLine="560"/>
        <w:spacing w:before="450" w:after="450" w:line="312" w:lineRule="auto"/>
      </w:pPr>
      <w:r>
        <w:rPr>
          <w:rFonts w:ascii="宋体" w:hAnsi="宋体" w:eastAsia="宋体" w:cs="宋体"/>
          <w:color w:val="000"/>
          <w:sz w:val="28"/>
          <w:szCs w:val="28"/>
        </w:rPr>
        <w:t xml:space="preserve">党员学习充电的好平台</w:t>
      </w:r>
    </w:p>
    <w:p>
      <w:pPr>
        <w:ind w:left="0" w:right="0" w:firstLine="560"/>
        <w:spacing w:before="450" w:after="450" w:line="312" w:lineRule="auto"/>
      </w:pPr>
      <w:r>
        <w:rPr>
          <w:rFonts w:ascii="宋体" w:hAnsi="宋体" w:eastAsia="宋体" w:cs="宋体"/>
          <w:color w:val="000"/>
          <w:sz w:val="28"/>
          <w:szCs w:val="28"/>
        </w:rPr>
        <w:t xml:space="preserve">——《学习强国 》学习心得</w:t>
      </w:r>
    </w:p>
    <w:p>
      <w:pPr>
        <w:ind w:left="0" w:right="0" w:firstLine="560"/>
        <w:spacing w:before="450" w:after="450" w:line="312" w:lineRule="auto"/>
      </w:pPr>
      <w:r>
        <w:rPr>
          <w:rFonts w:ascii="宋体" w:hAnsi="宋体" w:eastAsia="宋体" w:cs="宋体"/>
          <w:color w:val="000"/>
          <w:sz w:val="28"/>
          <w:szCs w:val="28"/>
        </w:rPr>
        <w:t xml:space="preserve">杨红梅 二轻党建聚焦</w:t>
      </w:r>
    </w:p>
    <w:p>
      <w:pPr>
        <w:ind w:left="0" w:right="0" w:firstLine="560"/>
        <w:spacing w:before="450" w:after="450" w:line="312" w:lineRule="auto"/>
      </w:pPr>
      <w:r>
        <w:rPr>
          <w:rFonts w:ascii="宋体" w:hAnsi="宋体" w:eastAsia="宋体" w:cs="宋体"/>
          <w:color w:val="000"/>
          <w:sz w:val="28"/>
          <w:szCs w:val="28"/>
        </w:rPr>
        <w:t xml:space="preserve">根据集团公司和公司党委的统一布署，各支部积极贯彻落实，目前公司党员《学习强国 》平台学习工作有序推进，党员参与热情日益高涨。作为管二支部的一名党员，我真切地为良好的学习气氛所感染和激励。</w:t>
      </w:r>
    </w:p>
    <w:p>
      <w:pPr>
        <w:ind w:left="0" w:right="0" w:firstLine="560"/>
        <w:spacing w:before="450" w:after="450" w:line="312" w:lineRule="auto"/>
      </w:pPr>
      <w:r>
        <w:rPr>
          <w:rFonts w:ascii="宋体" w:hAnsi="宋体" w:eastAsia="宋体" w:cs="宋体"/>
          <w:color w:val="000"/>
          <w:sz w:val="28"/>
          <w:szCs w:val="28"/>
        </w:rPr>
        <w:t xml:space="preserve">支部对于《学习强国》平台进行了专项布置。党员干部带头参与学习，安排专人对学习活动进行督促指导。党员纷纷通过手机客户端，看要闻、学思想、做试题、晒\"积分\",利用工作之余进行学习，掀起了一股学习热潮。同时，支部还把\"学习强国\"学习和日常工作融为一体，将学习积分最靠前的\"学习标兵\"在党建群里通报表扬，引导大家对标先进，带动广大党员学习的积极性。</w:t>
      </w:r>
    </w:p>
    <w:p>
      <w:pPr>
        <w:ind w:left="0" w:right="0" w:firstLine="560"/>
        <w:spacing w:before="450" w:after="450" w:line="312" w:lineRule="auto"/>
      </w:pPr>
      <w:r>
        <w:rPr>
          <w:rFonts w:ascii="宋体" w:hAnsi="宋体" w:eastAsia="宋体" w:cs="宋体"/>
          <w:color w:val="000"/>
          <w:sz w:val="28"/>
          <w:szCs w:val="28"/>
        </w:rPr>
        <w:t xml:space="preserve">\"要强国、学习要先强起来。\"平台的栏目和版块多而有序，主题集中、主线清晰、主业突出，各个板块和各个栏目都始终贯穿着习近平新时代中国特色社会主义思想和党的十九大精神，尤其是推出新思想栏目，汇集了重要讲话、重要文章、习近平文汇等内容。学习平台提供了很多学习资源，内容丰富，覆盖面广，时讯及时，互动性强。\"学习强国\"成为习近平新时代中国特色社会主义思想最权威、最全面的信息平台，打造出一个干事创业的理论宝库、强迫铸魂的精神家园。</w:t>
      </w:r>
    </w:p>
    <w:p>
      <w:pPr>
        <w:ind w:left="0" w:right="0" w:firstLine="560"/>
        <w:spacing w:before="450" w:after="450" w:line="312" w:lineRule="auto"/>
      </w:pPr>
      <w:r>
        <w:rPr>
          <w:rFonts w:ascii="宋体" w:hAnsi="宋体" w:eastAsia="宋体" w:cs="宋体"/>
          <w:color w:val="000"/>
          <w:sz w:val="28"/>
          <w:szCs w:val="28"/>
        </w:rPr>
        <w:t xml:space="preserve">这段时间我通过平台的学习，了解国情，学到了更多的党建知识，更深刻地理解了习近平新时代新思想的真正含义，提升自己的理论水平。不仅让自己开阔了视野，也激发了学习性。用学习指导工作实践，通过平台借鉴经验做法。尤其是前几天习近平主席的几句金句，印象深刻。习近平强调，实践告诉我们，伟大事业都始于梦想。梦想是激发活力的源泉。习近平指出，实践告诉我们，伟大事业都基于创新。创新决定未来。唯有创新才能抢占先机。习近平强调，实践告诉我们，伟大事业都成于实干。新时代是奋斗者的时代。新时代是在奋斗中成就伟业、造就人才的时代。要激励创新团队勇立潮头、锐意进取，以实干创造新业绩，在推进伟大事业中实现人生价值，不断为实现中华民族伟大复兴的中国梦奠定更为坚实的基础、做出新的更大的贡献。</w:t>
      </w:r>
    </w:p>
    <w:p>
      <w:pPr>
        <w:ind w:left="0" w:right="0" w:firstLine="560"/>
        <w:spacing w:before="450" w:after="450" w:line="312" w:lineRule="auto"/>
      </w:pPr>
      <w:r>
        <w:rPr>
          <w:rFonts w:ascii="宋体" w:hAnsi="宋体" w:eastAsia="宋体" w:cs="宋体"/>
          <w:color w:val="000"/>
          <w:sz w:val="28"/>
          <w:szCs w:val="28"/>
        </w:rPr>
        <w:t xml:space="preserve">当下，我们申达正处在转折时期，前途是光明的，道路是曲折的。面前困难很多，不可忽视。无论是从公司层面还是自己的工作实践中出发，都要干在实处，勇于创新。我相信在集团公司的大力支持和公司领导层的决策下，共同努力，一定能够排除万难，实现再创辉煌的申达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2024-09-21T03:41:06+08:00</dcterms:created>
  <dcterms:modified xsi:type="dcterms:W3CDTF">2024-09-21T03:41:06+08:00</dcterms:modified>
</cp:coreProperties>
</file>

<file path=docProps/custom.xml><?xml version="1.0" encoding="utf-8"?>
<Properties xmlns="http://schemas.openxmlformats.org/officeDocument/2006/custom-properties" xmlns:vt="http://schemas.openxmlformats.org/officeDocument/2006/docPropsVTypes"/>
</file>