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2024年街道上半年工作总结 街道上半年工作总结提纲</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劳动保障工作，落实充分就业各项指标的完成，实施人员管理动态化，不定时进企业、进社区、进家庭提供服务，今天的小编为您精心挑选了几篇关于街道上半年工作总结提纲的优秀范文，感兴趣的快来和小编一起学习吧!希望小编的整理能够对你有帮助!街...</w:t>
      </w:r>
    </w:p>
    <w:p>
      <w:pPr>
        <w:ind w:left="0" w:right="0" w:firstLine="560"/>
        <w:spacing w:before="450" w:after="450" w:line="312" w:lineRule="auto"/>
      </w:pPr>
      <w:r>
        <w:rPr>
          <w:rFonts w:ascii="宋体" w:hAnsi="宋体" w:eastAsia="宋体" w:cs="宋体"/>
          <w:color w:val="000"/>
          <w:sz w:val="28"/>
          <w:szCs w:val="28"/>
        </w:rPr>
        <w:t xml:space="preserve">为进一步加强劳动保障工作，落实充分就业各项指标的完成，实施人员管理动态化，不定时进企业、进社区、进家庭提供服务，今天的小编为您精心挑选了几篇关于街道上半年工作总结提纲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街道上半年工作总结提纲一</w:t>
      </w:r>
    </w:p>
    <w:p>
      <w:pPr>
        <w:ind w:left="0" w:right="0" w:firstLine="560"/>
        <w:spacing w:before="450" w:after="450" w:line="312" w:lineRule="auto"/>
      </w:pPr>
      <w:r>
        <w:rPr>
          <w:rFonts w:ascii="宋体" w:hAnsi="宋体" w:eastAsia="宋体" w:cs="宋体"/>
          <w:color w:val="000"/>
          <w:sz w:val="28"/>
          <w:szCs w:val="28"/>
        </w:rPr>
        <w:t xml:space="preserve">**年是党的十九大召开之年，是全面贯彻落实区第九次党代会精神的关键之年，也是街道、社区新一届班子的开局之年。街道紧紧围绕提升区域发展能级，统筹推进五大建设为指引，“以小城区也要有大作为”的胸怀，集聚各方智慧，凝聚上下力量，打好“经济发展提速战、环境整治攻坚战、生活品质提升战、音乐港建设突击战”，推进街道科学发展、社会平安和谐新局面。</w:t>
      </w:r>
    </w:p>
    <w:p>
      <w:pPr>
        <w:ind w:left="0" w:right="0" w:firstLine="560"/>
        <w:spacing w:before="450" w:after="450" w:line="312" w:lineRule="auto"/>
      </w:pPr>
      <w:r>
        <w:rPr>
          <w:rFonts w:ascii="宋体" w:hAnsi="宋体" w:eastAsia="宋体" w:cs="宋体"/>
          <w:color w:val="000"/>
          <w:sz w:val="28"/>
          <w:szCs w:val="28"/>
        </w:rPr>
        <w:t xml:space="preserve">一、谋定而动，描绘xx未来发展蓝图</w:t>
      </w:r>
    </w:p>
    <w:p>
      <w:pPr>
        <w:ind w:left="0" w:right="0" w:firstLine="560"/>
        <w:spacing w:before="450" w:after="450" w:line="312" w:lineRule="auto"/>
      </w:pPr>
      <w:r>
        <w:rPr>
          <w:rFonts w:ascii="宋体" w:hAnsi="宋体" w:eastAsia="宋体" w:cs="宋体"/>
          <w:color w:val="000"/>
          <w:sz w:val="28"/>
          <w:szCs w:val="28"/>
        </w:rPr>
        <w:t xml:space="preserve">紧紧围绕中心城区的区位优势、滨水临江的环境优势和功能性资源丰富的人文优势，以党建引领为根本保障，以构建“四个三”的产业体系(即壮大“音乐产业生态圈、电力科技产业生态圈、航运物流服务生态圈”三大主导产业，构建“特色教育培训、金融保险、信息服务”三大潜力产业，发展“智能研发、新材料新能源、健康医疗”三大新兴产业，夯实“房地产咨询业、物业管理业、商贸服务业”三大稳固产业)为支撑，以省级社会治理和服务创新实验区创建为抓手，积极打造区域性总部基地、高端商务服务业集聚地、国际音乐时尚文化引领区、幸福品质生活居住示范区，在全市打响“音乐文创，财智xx”品牌，为建设宜居宜业现代化滨水核心区贡献xx力量。</w:t>
      </w:r>
    </w:p>
    <w:p>
      <w:pPr>
        <w:ind w:left="0" w:right="0" w:firstLine="560"/>
        <w:spacing w:before="450" w:after="450" w:line="312" w:lineRule="auto"/>
      </w:pPr>
      <w:r>
        <w:rPr>
          <w:rFonts w:ascii="宋体" w:hAnsi="宋体" w:eastAsia="宋体" w:cs="宋体"/>
          <w:color w:val="000"/>
          <w:sz w:val="28"/>
          <w:szCs w:val="28"/>
        </w:rPr>
        <w:t xml:space="preserve">二、1-5月份重点工作完成情况</w:t>
      </w:r>
    </w:p>
    <w:p>
      <w:pPr>
        <w:ind w:left="0" w:right="0" w:firstLine="560"/>
        <w:spacing w:before="450" w:after="450" w:line="312" w:lineRule="auto"/>
      </w:pPr>
      <w:r>
        <w:rPr>
          <w:rFonts w:ascii="宋体" w:hAnsi="宋体" w:eastAsia="宋体" w:cs="宋体"/>
          <w:color w:val="000"/>
          <w:sz w:val="28"/>
          <w:szCs w:val="28"/>
        </w:rPr>
        <w:t xml:space="preserve">第一季度，在双底线考核中实现“7盏绿灯”，绿灯数暂列城区街道第一。截至4月，财政总收入累计完成10807万元，同比增长32.2%，增幅位列全区第三;一般公共预算收入同比上涨25.8%。出口额和进口额较上年同期分别增长20.1%和53.9%，增速分列8个街道(镇)第三和第二。固定资产投资同比增长286.8%，增速暂列全区第一。截至6月9日，街道共引进企业x家，总注册资本x亿元;注册资本五百万以上企业有53家，已完成年度任务的x%，千万以上企业x家。大市外实到内资完成1.7亿元，完成年度计划x%;实到外资完成x万美元，超额完成全年任务指标，完成率列全区第一。埃美柯大厦、金隅大厦等重点项目按计划实施中;全市危旧房改造首个挂牌出让地块文丰家园将于6月28日摘牌。闲置多年的金丰宾馆盘活项目取得实质性进展。以剿劣和污水零直排区创建为抓手，大闸路、翠柏路、双东坊小区为重点的环境品质提升整治取得阶段性成果。以“社区教育融入社会治理”为主题的省级社会治理和服务创新实验区创建取得新进展。圆满完成省市社区换届试点工作。</w:t>
      </w:r>
    </w:p>
    <w:p>
      <w:pPr>
        <w:ind w:left="0" w:right="0" w:firstLine="560"/>
        <w:spacing w:before="450" w:after="450" w:line="312" w:lineRule="auto"/>
      </w:pPr>
      <w:r>
        <w:rPr>
          <w:rFonts w:ascii="宋体" w:hAnsi="宋体" w:eastAsia="宋体" w:cs="宋体"/>
          <w:color w:val="000"/>
          <w:sz w:val="28"/>
          <w:szCs w:val="28"/>
        </w:rPr>
        <w:t xml:space="preserve">(一)精准发力，提升区域经济发展后劲</w:t>
      </w:r>
    </w:p>
    <w:p>
      <w:pPr>
        <w:ind w:left="0" w:right="0" w:firstLine="560"/>
        <w:spacing w:before="450" w:after="450" w:line="312" w:lineRule="auto"/>
      </w:pPr>
      <w:r>
        <w:rPr>
          <w:rFonts w:ascii="宋体" w:hAnsi="宋体" w:eastAsia="宋体" w:cs="宋体"/>
          <w:color w:val="000"/>
          <w:sz w:val="28"/>
          <w:szCs w:val="28"/>
        </w:rPr>
        <w:t xml:space="preserve">1、强力招商引资，牢筑经济发展根基。“中国制造2024”试点示范城市、国家保险创新综合试验区、**音乐港建设等重大战略机遇，大力招引高新技术企业、大型集团、大项目、上市公司下属新建企业以及高端商务商贸、金融、类金融、音乐文创等六大类企业。引入以陈立桅教授为核心的中科院苏州纳米所团队成立的**致良新能源有限公司，该团队研发的磷酸锰锂核心材料已获得中试成功。全国的国企之一浙江海港投资运营集团新设立的浙江兴港国际船舶代理有限公司、国网送变电运维分公司及荣安地产、瑞和股份、鲍斯股份、中铁建等上市公司旗下的4家新办企业落户xx，港股中奥到家子公司广东中奥物业管理有限公司总部引进相关事宜正在紧密对接中，这些税源性企业的落户将进一步提升街道经济发展后劲。</w:t>
      </w:r>
    </w:p>
    <w:p>
      <w:pPr>
        <w:ind w:left="0" w:right="0" w:firstLine="560"/>
        <w:spacing w:before="450" w:after="450" w:line="312" w:lineRule="auto"/>
      </w:pPr>
      <w:r>
        <w:rPr>
          <w:rFonts w:ascii="宋体" w:hAnsi="宋体" w:eastAsia="宋体" w:cs="宋体"/>
          <w:color w:val="000"/>
          <w:sz w:val="28"/>
          <w:szCs w:val="28"/>
        </w:rPr>
        <w:t xml:space="preserve">2、强化有效投资，厚植企业发展土壤。金隅大厦已于年初正式开工，目前施工进度正常，计划下半年预售。埃美柯大厦将于今年年底竣工，目前已联合区招商、金融办等有关部门全面开启招商工作，该大厦产业定位总部型商贸服务业、高端音乐文化产业，目标到2024年打造成亿元楼。荣安拍得的电信仓库地块已进入地下室施工阶段，计划于今年10月开始预售。海田大厦南侧地块已于5月24日挂牌，起始楼面地价10931元/平方米，业界普遍看好该地块将成为中心城区新地王。市福利中心扩建项目顺利进行，将于8月结底，年底进入内部装修阶段。积极参与金丰宾馆盘活，银亿集团与**达人旅业初步达成合作意向框架，拟打造四星标准旅游主题酒店+青年创业空间。</w:t>
      </w:r>
    </w:p>
    <w:p>
      <w:pPr>
        <w:ind w:left="0" w:right="0" w:firstLine="560"/>
        <w:spacing w:before="450" w:after="450" w:line="312" w:lineRule="auto"/>
      </w:pPr>
      <w:r>
        <w:rPr>
          <w:rFonts w:ascii="宋体" w:hAnsi="宋体" w:eastAsia="宋体" w:cs="宋体"/>
          <w:color w:val="000"/>
          <w:sz w:val="28"/>
          <w:szCs w:val="28"/>
        </w:rPr>
        <w:t xml:space="preserve">3、强调平台建设，加速优势产业集聚。一是全力推进**音乐港核心区建设。开展活动聚集人气。今年以来，联合**甬派、**电视台、**电台等市级媒体在星街坊音乐广场举办音乐文化活动11场，吸引市民5万余人次，有效地扩大了音乐港的名气和星街坊的商气。协助**的爱乐人社团洛奇音乐图书馆进驻核心区，仅用28天时间完成布置、开馆，音乐图书馆目前保持每周一场活动的频率，吸引了北仑、余姚等全大市爱乐人前来参与。推进音乐产业布局。今年已落户音乐、文学、培训、乐器销售、演艺经纪等音乐文化创意企业11家，其中有将全息技术应用于演艺、环境艺术的科技型文化企业，也有全市知名乐器销售总部、知名艺术培训机构。中央音乐学院与**教育学院签订学历教育协议，将于今年9月开始招生。中央音乐学院和中国音乐学院音乐考级项目以及3家音乐文化类股权投资企业落地。谋划建设音乐主题社区。以永丰北路西侧至育才路为核心，通过综合环境整治、音乐相关设施布局、音乐公共文化服务导入、音乐特色文化培育等工作，建设全市首个音乐主题鲜明、居住环境一流、公共服务一流、社区治理一流的音乐文化特色品质居住区。二是加快海田科创园招商步伐。充分发挥“市3315创新创业团队”多维吉、“江北智汇”澳信环保、知名宽带网驻地运营商长城宽带的示范集聚效应，努力建成产业特色强、辐射能级高、人才支撑稳的全市创新型园区。目前园区正在洽谈引入科技企业3家，1家正在培育新三板上市。三是确保**电力科技产业园挂牌并实质性运作。已成立由永耀集团、经信局、国资委、街道等部门组成筹建工作小组推进相关工作。园区一期现已有运维分公司和2家科研所入园，将直接带动未来电力板块税源的持续增长。二期园区空间建设正在与各有关部门积极对接落实中。四是谋划“北岸七星汇”资本孵化空间。为进一步擦亮北岸财富中心的金字招牌，利用辖区兴业证券、银河证券、北远投资等金融、类金融企业集聚特点，联合财政、金融办、基金协会等部门和机构，整合律师事务所、会计师事务所等高端中介机构资源、共同打造集培育阳光私募孵化器、股权投资管理交流平台、企业并购平台和资本相亲平台四大功能的资本孵化空间，地点设在北岸财富中心2号楼廊桥。目前空间功能定位、入驻要求、运作团队等前期工作正在进行中，预计三季度挂牌运作。</w:t>
      </w:r>
    </w:p>
    <w:p>
      <w:pPr>
        <w:ind w:left="0" w:right="0" w:firstLine="560"/>
        <w:spacing w:before="450" w:after="450" w:line="312" w:lineRule="auto"/>
      </w:pPr>
      <w:r>
        <w:rPr>
          <w:rFonts w:ascii="宋体" w:hAnsi="宋体" w:eastAsia="宋体" w:cs="宋体"/>
          <w:color w:val="000"/>
          <w:sz w:val="28"/>
          <w:szCs w:val="28"/>
        </w:rPr>
        <w:t xml:space="preserve">(二)合力攻坚，提升区域宜居宜业指数</w:t>
      </w:r>
    </w:p>
    <w:p>
      <w:pPr>
        <w:ind w:left="0" w:right="0" w:firstLine="560"/>
        <w:spacing w:before="450" w:after="450" w:line="312" w:lineRule="auto"/>
      </w:pPr>
      <w:r>
        <w:rPr>
          <w:rFonts w:ascii="宋体" w:hAnsi="宋体" w:eastAsia="宋体" w:cs="宋体"/>
          <w:color w:val="000"/>
          <w:sz w:val="28"/>
          <w:szCs w:val="28"/>
        </w:rPr>
        <w:t xml:space="preserve">1、剿劣治水工作深入推进。一是完成相关改造工程。配合城管局全面完成蔡江河综合整治工程。共完成清淤x万方，改造河坎及护栏1.1公里，对8个入河排水口进行了截污纳管改造，新建改建截污井4处，提升沿河绿化近x平方米。开展入河排水口全面排查整治工作，共登记入册排口x个，其中雨污混排口8个，目前已整治5个，排水口标牌标识安装工作已完成50%。翠柏路全段雨污水管网完成提升改造，新设隔油池27个，全面覆盖沿街小餐饮行业，新增提升井、排水泵等设施，应急排水能力提升至每小时900吨。二是启动雨污分流试点工作。按照基础资料调档和实地勘查相结合的1+1模式，成为全区首个完成小区雨污分流排查工作的街道，梳理上报24个小区(总共32个)，共涉及1.3万户居民，671幢房屋。首个大闸小区雨污分流改造试点工程，已完成项目设计、施工、监理、协审单位及主材选购等事项，将于近期开工。三是开展沿河环境综合整治工作。严格落实河长制和每日巡河制。截止5月底，经每日巡查发现包含沿河环境卫生、违规排水、违章搭建等各类问题53个，已完成整改46个，正在整改7个，拆除5处沿河违建。对河道沿岸的小区块、三不管区域进行亮化美化工作，保证河道沿岸环境的整体性和美观性。四是完成十小行业排查整治工作。在全区率先启动十小行业地毯式大排查，累计排摸小餐饮、小美容美发、洗车店等重点十小行业209家，对存在问题的70家经营户全部发放了整改告知单。截止目前，整治规范各类十小行业57家，关停大闸路、环城北路等重要路段22家餐饮店，调整业态5家，“低小散”业态挤压工作初见成效。</w:t>
      </w:r>
    </w:p>
    <w:p>
      <w:pPr>
        <w:ind w:left="0" w:right="0" w:firstLine="560"/>
        <w:spacing w:before="450" w:after="450" w:line="312" w:lineRule="auto"/>
      </w:pPr>
      <w:r>
        <w:rPr>
          <w:rFonts w:ascii="宋体" w:hAnsi="宋体" w:eastAsia="宋体" w:cs="宋体"/>
          <w:color w:val="000"/>
          <w:sz w:val="28"/>
          <w:szCs w:val="28"/>
        </w:rPr>
        <w:t xml:space="preserve">2、城市建设工作扎实推进。**广播电视大学东校区北侧危旧房改造项目已完成调查登记，待预评估比准价格出具后即启动改造意愿征询等房屋征收相关程序。姚江南岸滨江休闲带(环城北路-机场路)项目和姚江东路(环城北路—机场路)项目，已完成11家非住宅房屋产权情况调查和改建房屋实地测绘等前期准备工作。下步，将根据资金等情况启动项目。全力推进“三改一拆”工作。截止目前，完成“一拆”面积4748平方米，占全年任务的47%，完成“三改”面积x平方米，完成全年任务的196%。完成翠柏路改造的基础上，开展占道、跨门经营联合专项执法整治，翠柏路及双东坊菜场周边“脏乱差”已得到明显改观。</w:t>
      </w:r>
    </w:p>
    <w:p>
      <w:pPr>
        <w:ind w:left="0" w:right="0" w:firstLine="560"/>
        <w:spacing w:before="450" w:after="450" w:line="312" w:lineRule="auto"/>
      </w:pPr>
      <w:r>
        <w:rPr>
          <w:rFonts w:ascii="宋体" w:hAnsi="宋体" w:eastAsia="宋体" w:cs="宋体"/>
          <w:color w:val="000"/>
          <w:sz w:val="28"/>
          <w:szCs w:val="28"/>
        </w:rPr>
        <w:t xml:space="preserve">3、老小区环境整治强势推进。xx有房龄20年以上的老小区14个，普遍存在基础设施破旧、房屋安全隐患突出、物业管理不到位等问题，成为影响xx形象的重要因素。为此，班子成员统一思想，下定决心，誓要彻底摘掉老小区特别是双东坊“脏乱差”的帽子。制定老小区整治三年行动计划，今年重点整治双东坊小区和翠东小区。制定16类的《双东坊小区近远期改造提升方案》。目前，小区居民最关心关注的8大难点已全部整治完毕，清除大件垃圾近30余吨，清理僵尸车10辆，整治取缔居民违规堆放点4处，小区西侧9000平方绿化带改造完工。其中困扰居民10余年的60间物业用房清退工作，在短短一个月时间内顺利完成，未发生群体性事件，受到了周边居民的真心点赞。今年还继续做好小区车棚违规出租专项整治、物业季度考评等工作，有效提升老小区整体品质。</w:t>
      </w:r>
    </w:p>
    <w:p>
      <w:pPr>
        <w:ind w:left="0" w:right="0" w:firstLine="560"/>
        <w:spacing w:before="450" w:after="450" w:line="312" w:lineRule="auto"/>
      </w:pPr>
      <w:r>
        <w:rPr>
          <w:rFonts w:ascii="宋体" w:hAnsi="宋体" w:eastAsia="宋体" w:cs="宋体"/>
          <w:color w:val="000"/>
          <w:sz w:val="28"/>
          <w:szCs w:val="28"/>
        </w:rPr>
        <w:t xml:space="preserve">(三)务实创新，提升区域社会治理水平</w:t>
      </w:r>
    </w:p>
    <w:p>
      <w:pPr>
        <w:ind w:left="0" w:right="0" w:firstLine="560"/>
        <w:spacing w:before="450" w:after="450" w:line="312" w:lineRule="auto"/>
      </w:pPr>
      <w:r>
        <w:rPr>
          <w:rFonts w:ascii="宋体" w:hAnsi="宋体" w:eastAsia="宋体" w:cs="宋体"/>
          <w:color w:val="000"/>
          <w:sz w:val="28"/>
          <w:szCs w:val="28"/>
        </w:rPr>
        <w:t xml:space="preserve">1、深入推进实验区创建。今年3月，省民政厅、教育厅相关领导就“社区教育融入社会治理”课题进行调研，获得省厅领导高度认可，并将此课题列入国家教育部试点课题。该课题的核心思想是：以社区教育为主要媒介，通过扶持以兴趣爱好为扭带组建的社会组织，提升居民介入社区治理的意识、能力和水平。已完成“供”“需”两方调研排摸，注册成立“江北和音坊社区服务中心”民非公益组织，组建省市领导和市内外院校学者的专家团队，建立以音乐艺术教育培训为特色的社区教育基地和“青春健康同伴社”教育基地。今年已依托江北老年大学xx分校和**电大老年大学举办了11班521人次培训，下半年19班次近600人已参加报名。下阶段将整合各方资源和项目，以“政府主导、社区定制、市场调配、社会组织运营”的原则，搭建xx社区教育公共服务平台，为全国提供经验。</w:t>
      </w:r>
    </w:p>
    <w:p>
      <w:pPr>
        <w:ind w:left="0" w:right="0" w:firstLine="560"/>
        <w:spacing w:before="450" w:after="450" w:line="312" w:lineRule="auto"/>
      </w:pPr>
      <w:r>
        <w:rPr>
          <w:rFonts w:ascii="宋体" w:hAnsi="宋体" w:eastAsia="宋体" w:cs="宋体"/>
          <w:color w:val="000"/>
          <w:sz w:val="28"/>
          <w:szCs w:val="28"/>
        </w:rPr>
        <w:t xml:space="preserve">2、扩大公共服务多元供给。启动“幸福xx人”计划，积极探索市场化、社会化服务运作方式。引入杭州随之园养老服务公司入驻双东坊和育才居家养老中心。目前街道三个居家养老服务中心均有专业的养老服务公司入驻，提供各具特色的专业养老服务。上半年各服务中心已开展站内活动近20余次，大型便民服务10次，上门照护及慰问50多人次，累计为老年人提供康复保健、理发缝补、健康讲座等服务x余人次。推出“老人餐私人订制”个性化服务，满足特殊疾病、术后康复、保健养生等老人不同需求，受到居民欢迎。</w:t>
      </w:r>
    </w:p>
    <w:p>
      <w:pPr>
        <w:ind w:left="0" w:right="0" w:firstLine="560"/>
        <w:spacing w:before="450" w:after="450" w:line="312" w:lineRule="auto"/>
      </w:pPr>
      <w:r>
        <w:rPr>
          <w:rFonts w:ascii="宋体" w:hAnsi="宋体" w:eastAsia="宋体" w:cs="宋体"/>
          <w:color w:val="000"/>
          <w:sz w:val="28"/>
          <w:szCs w:val="28"/>
        </w:rPr>
        <w:t xml:space="preserve">3、打牢平安xx根基。一是夯实平安网络。重视源头排查，充分发挥小区物业保安、楼管作用，及时通报有用信息，实现第一时间掌握居民动态，在矛盾化解、WW处置上取得显著成效。二是建强网格机制。在原有网格基础上，按照“1+1+X”网格工作力量配置原则，配置了x名网格长，36名网格指导员和x名网格员。每月开展网格工作例会，对网格长持续开展全科业务、技能操作、导师帮带等不同形式和内容的培训。充分发挥社会组织力量、居民自治互帮意愿等社会要素资源，强化网格自治能力，建强“网格细胞”。**年1-5月，街道干部和网格长开展重点走访x次，普通巡访x次，累计处置问题x件，问题办结率达x%。在四月份全市公布的网格走访数据中，xx以三个100%列全区第一。三是加快推进“四个平台”建设。以完善基层社会综合治理体系为核心，结合街道行政体制改革，加快“四个平台”建设，建立平台建设工作领导小组，将城管执法、市场监管、住建、公安等职能部门纳入治理体系，发现问题第一时间联动处置，整合各条线网格员和信息员资源，实现多元合一、一员多用，综合指挥，运转顺畅，进一步发挥网格化管理群防群治功能。四是深化平安WW工作。强化排摸和信息收集，对可能发生群体性事件、集体上访以及其他不稳定因素和各类信访苗头主动排查，先期研判，实现由被动保稳定到主动创稳定的转变。在上半年的国家、省、市重点会议活动期间，密切关注信访重点群体和重点人员，做到100%管控。牵头协调处置清河商贸中心、家世界地块、市福利院扩建等建设项目影响周边房屋安全引起的居民稳定工作，目前事态都较平稳。</w:t>
      </w:r>
    </w:p>
    <w:p>
      <w:pPr>
        <w:ind w:left="0" w:right="0" w:firstLine="560"/>
        <w:spacing w:before="450" w:after="450" w:line="312" w:lineRule="auto"/>
      </w:pPr>
      <w:r>
        <w:rPr>
          <w:rFonts w:ascii="宋体" w:hAnsi="宋体" w:eastAsia="宋体" w:cs="宋体"/>
          <w:color w:val="000"/>
          <w:sz w:val="28"/>
          <w:szCs w:val="28"/>
        </w:rPr>
        <w:t xml:space="preserve">(四)示范争优，提升发展核心竞争力</w:t>
      </w:r>
    </w:p>
    <w:p>
      <w:pPr>
        <w:ind w:left="0" w:right="0" w:firstLine="560"/>
        <w:spacing w:before="450" w:after="450" w:line="312" w:lineRule="auto"/>
      </w:pPr>
      <w:r>
        <w:rPr>
          <w:rFonts w:ascii="宋体" w:hAnsi="宋体" w:eastAsia="宋体" w:cs="宋体"/>
          <w:color w:val="000"/>
          <w:sz w:val="28"/>
          <w:szCs w:val="28"/>
        </w:rPr>
        <w:t xml:space="preserve">1、切实奏响基层党建强基固本“主旋律”。一是实施“示范片区工程”。围绕“整片推进、整街提升”工作，以姚江为界，以打造东、西两个示范片区。东片区以“党建引领区域共治”的“北岸6C联盟”城市基层党建示范点建设为龙头，将东片区打造成为“新风尚、新经济、新生活”标杆区域。西片区以“党建引领社会治理”，以补短板为核心，以“党建+”为载体，打造“新治理、新服务、新形象”的展示平台。6月份东片区方红珠工作室将正式揭牌，街道以此为平台，组建优秀基层党建团队，不断加强基层党建后备人才培养和后备队伍建设。二是强化基层党建基础。全面推行社区“大党委”制，由社区党组织书记担任书记，与辖区单位党组织签订共驻共建协议书，形成“条块结合、资源共享、优势互补”区域性大党建工作格局。对符合组建条件的网格、业主委员会、楼栋、楼层等设立党支部或党小组，切实通过换届健全组织、强化社区党组织领导核心地位。目前，街道7个社区均建立社区“大党委”，参与共驻共建单位党组织37个，纳入社区“大党委”管理的新经济社会组织党组织13个。三是强化党员先锋模范作用。结合“两学一做”学习教育常态化制度化要求，严格落实党员“红黑榜”，扎实推进网格化党建工作，引导党员在参加支部活动中，为“五水共治”、“三改一拆”等中心工作建言献策，积极发挥党员示范作用。</w:t>
      </w:r>
    </w:p>
    <w:p>
      <w:pPr>
        <w:ind w:left="0" w:right="0" w:firstLine="560"/>
        <w:spacing w:before="450" w:after="450" w:line="312" w:lineRule="auto"/>
      </w:pPr>
      <w:r>
        <w:rPr>
          <w:rFonts w:ascii="黑体" w:hAnsi="黑体" w:eastAsia="黑体" w:cs="黑体"/>
          <w:color w:val="000000"/>
          <w:sz w:val="34"/>
          <w:szCs w:val="34"/>
          <w:b w:val="1"/>
          <w:bCs w:val="1"/>
        </w:rPr>
        <w:t xml:space="preserve">街道上半年工作总结提纲二</w:t>
      </w:r>
    </w:p>
    <w:p>
      <w:pPr>
        <w:ind w:left="0" w:right="0" w:firstLine="560"/>
        <w:spacing w:before="450" w:after="450" w:line="312" w:lineRule="auto"/>
      </w:pPr>
      <w:r>
        <w:rPr>
          <w:rFonts w:ascii="宋体" w:hAnsi="宋体" w:eastAsia="宋体" w:cs="宋体"/>
          <w:color w:val="000"/>
          <w:sz w:val="28"/>
          <w:szCs w:val="28"/>
        </w:rPr>
        <w:t xml:space="preserve">今年以来，某某街道在区委、区政府的正确领导下，紧紧围绕全年工作目标，突出促增长、保民生、保稳定等重点工作，攻坚克难、埋头苦干，各项工作顺利推进。现将20xx年上半年主要工作完成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(一)突出可持续发展理念，街道经济在困境中求发展</w:t>
      </w:r>
    </w:p>
    <w:p>
      <w:pPr>
        <w:ind w:left="0" w:right="0" w:firstLine="560"/>
        <w:spacing w:before="450" w:after="450" w:line="312" w:lineRule="auto"/>
      </w:pPr>
      <w:r>
        <w:rPr>
          <w:rFonts w:ascii="宋体" w:hAnsi="宋体" w:eastAsia="宋体" w:cs="宋体"/>
          <w:color w:val="000"/>
          <w:sz w:val="28"/>
          <w:szCs w:val="28"/>
        </w:rPr>
        <w:t xml:space="preserve">今年，街道面对辖区土地资源匮乏、房地产业尾势收缩的严峻形势，创新工作思路，有意识的调整优化辖区产业结构，走“依托楼宇经济，大力发展现代服务业”的路子，千方百计促进经济可持续发展。一是成立xx街道招商投资服务中心，打造了一支专业招商队伍，努力招大引强。二是完成辖区闲置资源调查工作，并围绕辖区产业定位，请专业公司制作《金牛区街道办事处招商引资宣传册》，对辖区商务楼宇资源和项目进行精心策划和包装。三是树立“不求所在、但求所有”的招商理念，积极依托金牛高科技产业园区发展工业总部经济。</w:t>
      </w:r>
    </w:p>
    <w:p>
      <w:pPr>
        <w:ind w:left="0" w:right="0" w:firstLine="560"/>
        <w:spacing w:before="450" w:after="450" w:line="312" w:lineRule="auto"/>
      </w:pPr>
      <w:r>
        <w:rPr>
          <w:rFonts w:ascii="宋体" w:hAnsi="宋体" w:eastAsia="宋体" w:cs="宋体"/>
          <w:color w:val="000"/>
          <w:sz w:val="28"/>
          <w:szCs w:val="28"/>
        </w:rPr>
        <w:t xml:space="preserve">(二)突出管建并重，推动城市管理再上新台阶</w:t>
      </w:r>
    </w:p>
    <w:p>
      <w:pPr>
        <w:ind w:left="0" w:right="0" w:firstLine="560"/>
        <w:spacing w:before="450" w:after="450" w:line="312" w:lineRule="auto"/>
      </w:pPr>
      <w:r>
        <w:rPr>
          <w:rFonts w:ascii="宋体" w:hAnsi="宋体" w:eastAsia="宋体" w:cs="宋体"/>
          <w:color w:val="000"/>
          <w:sz w:val="28"/>
          <w:szCs w:val="28"/>
        </w:rPr>
        <w:t xml:space="preserve">高标准严格依法管理，进一步提高城管工作质量。紧紧围绕城乡环境综合整治工作目标，始终坚持“三个一样”的城管工作原则(即城市管理要做到检查与不检查一个样，上班时间与下班时间一个样，节假日和平时一个样)，依照相关法律法规严格市容市貌管理。上半年，积极配合“全国城市社区文化建设现场交流会”和“第二届中国成都国际非物质文化遗产节”抓好环境综合整治，拆除违章搭建1007㎡，完成年度目标任务的\'56%。切实利民惠民，促进城市建设焕发新面貌。上半年先后投入200余万元，用于金沙公园东社区综合文化活动中心内外环境整治、同友路及同育街绿化整治，并专门聘请10名环卫工人对非物管小区院落进行专项管护，清理辖区3条河道垃圾8.5吨，修剪河道两侧绿化带2850㎡，全力为辖区群众打造优美整洁的工作和居家环境，得到了辖区群众的好评。</w:t>
      </w:r>
    </w:p>
    <w:p>
      <w:pPr>
        <w:ind w:left="0" w:right="0" w:firstLine="560"/>
        <w:spacing w:before="450" w:after="450" w:line="312" w:lineRule="auto"/>
      </w:pPr>
      <w:r>
        <w:rPr>
          <w:rFonts w:ascii="宋体" w:hAnsi="宋体" w:eastAsia="宋体" w:cs="宋体"/>
          <w:color w:val="000"/>
          <w:sz w:val="28"/>
          <w:szCs w:val="28"/>
        </w:rPr>
        <w:t xml:space="preserve">(三)突出服务群众，推动社会事业全面进步</w:t>
      </w:r>
    </w:p>
    <w:p>
      <w:pPr>
        <w:ind w:left="0" w:right="0" w:firstLine="560"/>
        <w:spacing w:before="450" w:after="450" w:line="312" w:lineRule="auto"/>
      </w:pPr>
      <w:r>
        <w:rPr>
          <w:rFonts w:ascii="宋体" w:hAnsi="宋体" w:eastAsia="宋体" w:cs="宋体"/>
          <w:color w:val="000"/>
          <w:sz w:val="28"/>
          <w:szCs w:val="28"/>
        </w:rPr>
        <w:t xml:space="preserve">1、全辖区各项社会事务进展顺利。上半年，民政、社保、计生、就业和劳动保障等各项工作全部实现“时间过半、任务过半”。其中，社区居务公开率达100%;辖区群众全面实现应保尽保，上半年上调低保金共计16人，发放低保金12.6万元，为辖区112名低保户、24名残疾人购买了基本医疗保险，为22户低保户的子女、1户计划生育“三结合”帮扶户的子女购买了少儿互助金，为辖区45名90岁以上老人每人每月发放100元生活补贴，共计发放2.64万元。城镇新增就业人数220人，下岗失业人员再就业91人，就业实体安置81人，提供免费职介登记384人，为下岗失业人员提供岗位1177个，创业培训完成9人，发放社区金融小额贷款10万元，发放就业培训卷105张，完成农民工培训140人。</w:t>
      </w:r>
    </w:p>
    <w:p>
      <w:pPr>
        <w:ind w:left="0" w:right="0" w:firstLine="560"/>
        <w:spacing w:before="450" w:after="450" w:line="312" w:lineRule="auto"/>
      </w:pPr>
      <w:r>
        <w:rPr>
          <w:rFonts w:ascii="宋体" w:hAnsi="宋体" w:eastAsia="宋体" w:cs="宋体"/>
          <w:color w:val="000"/>
          <w:sz w:val="28"/>
          <w:szCs w:val="28"/>
        </w:rPr>
        <w:t xml:space="preserve">2、强化为民服务意识，着力解决群众最关心、最直接的问题。截止目前，全年5项民生工程任务已完成4项。即：完成为辖区50户困难家庭的灭火器免费配备工作、社区文化活动中心的改造整治工作、同友路道路平面及绿化整治工作、计生早教站建设等4项民生工程。此外，蜀绣基地已为辖区6名就业困难人员提供了就业岗位，完成目标任务的60%。</w:t>
      </w:r>
    </w:p>
    <w:p>
      <w:pPr>
        <w:ind w:left="0" w:right="0" w:firstLine="560"/>
        <w:spacing w:before="450" w:after="450" w:line="312" w:lineRule="auto"/>
      </w:pPr>
      <w:r>
        <w:rPr>
          <w:rFonts w:ascii="宋体" w:hAnsi="宋体" w:eastAsia="宋体" w:cs="宋体"/>
          <w:color w:val="000"/>
          <w:sz w:val="28"/>
          <w:szCs w:val="28"/>
        </w:rPr>
        <w:t xml:space="preserve">(四)突出实效创新，全面加强基层党建工作</w:t>
      </w:r>
    </w:p>
    <w:p>
      <w:pPr>
        <w:ind w:left="0" w:right="0" w:firstLine="560"/>
        <w:spacing w:before="450" w:after="450" w:line="312" w:lineRule="auto"/>
      </w:pPr>
      <w:r>
        <w:rPr>
          <w:rFonts w:ascii="宋体" w:hAnsi="宋体" w:eastAsia="宋体" w:cs="宋体"/>
          <w:color w:val="000"/>
          <w:sz w:val="28"/>
          <w:szCs w:val="28"/>
        </w:rPr>
        <w:t xml:space="preserve">一是进一步完善社区干部考核评价机制。制发了《社区党总支(支部)民主评议党员制度》、《社区工作者考核奖惩试行办法》等制度。二是全力保障社区党建经费。上半年共划拨给3个社区党组织划拨45000元党建专项工作经费和8100元社区党员活动经费，有力保障了社区党建工作有效开展。三是创新开展“主题型”开放式党组织生活。上半年各社区党组织共开展开放式组织生活9次，议事园活动12次，化解群众纠纷6起，为群众办实事30余件次。四是加强党员教育管理，举办党课及各项培训8次，培训党员共计近千人次。五是扎实推进非公企业“建党”及“党建”工作。上半年，街道对辖区所属的230家企业名单进行了逐一走访，为下一步建党覆盖率达40%目标任务的完成做好基础准备。</w:t>
      </w:r>
    </w:p>
    <w:p>
      <w:pPr>
        <w:ind w:left="0" w:right="0" w:firstLine="560"/>
        <w:spacing w:before="450" w:after="450" w:line="312" w:lineRule="auto"/>
      </w:pPr>
      <w:r>
        <w:rPr>
          <w:rFonts w:ascii="宋体" w:hAnsi="宋体" w:eastAsia="宋体" w:cs="宋体"/>
          <w:color w:val="000"/>
          <w:sz w:val="28"/>
          <w:szCs w:val="28"/>
        </w:rPr>
        <w:t xml:space="preserve">回顾半年以来的工作，虽然街道全体干部职工齐心协力、努力拼搏，但与区委、区政府的要求还有一定差距，我们也清醒地看到存在的问题。一是辖区可供利用资源相对较少，经济总量不突出。二是不稳定因素依然存在，维稳形势不容乐观等等。</w:t>
      </w:r>
    </w:p>
    <w:p>
      <w:pPr>
        <w:ind w:left="0" w:right="0" w:firstLine="560"/>
        <w:spacing w:before="450" w:after="450" w:line="312" w:lineRule="auto"/>
      </w:pPr>
      <w:r>
        <w:rPr>
          <w:rFonts w:ascii="黑体" w:hAnsi="黑体" w:eastAsia="黑体" w:cs="黑体"/>
          <w:color w:val="000000"/>
          <w:sz w:val="34"/>
          <w:szCs w:val="34"/>
          <w:b w:val="1"/>
          <w:bCs w:val="1"/>
        </w:rPr>
        <w:t xml:space="preserve">街道上半年工作总结提纲三</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龙城街道办事处坚持以科学发展观为指导，以县委、县政府提出的“三大核心任务”“三个全面实施”“五个年活动”等重点工作为目标任务，努力谋发展、惠民生、促和谐，实现了良好开局。</w:t>
      </w:r>
    </w:p>
    <w:p>
      <w:pPr>
        <w:ind w:left="0" w:right="0" w:firstLine="560"/>
        <w:spacing w:before="450" w:after="450" w:line="312" w:lineRule="auto"/>
      </w:pPr>
      <w:r>
        <w:rPr>
          <w:rFonts w:ascii="宋体" w:hAnsi="宋体" w:eastAsia="宋体" w:cs="宋体"/>
          <w:color w:val="000"/>
          <w:sz w:val="28"/>
          <w:szCs w:val="28"/>
        </w:rPr>
        <w:t xml:space="preserve">一、坚持发展为先，经济综合实力稳步提升</w:t>
      </w:r>
    </w:p>
    <w:p>
      <w:pPr>
        <w:ind w:left="0" w:right="0" w:firstLine="560"/>
        <w:spacing w:before="450" w:after="450" w:line="312" w:lineRule="auto"/>
      </w:pPr>
      <w:r>
        <w:rPr>
          <w:rFonts w:ascii="宋体" w:hAnsi="宋体" w:eastAsia="宋体" w:cs="宋体"/>
          <w:color w:val="000"/>
          <w:sz w:val="28"/>
          <w:szCs w:val="28"/>
        </w:rPr>
        <w:t xml:space="preserve">经济指标平稳增长。2024年1-6月,龙城街道公共财政一般预算收入累计完成7947.3万元，比去年同期增加了2312.9万元，增幅为41%，其中地税收入4913.3万元，同比增加1095.9万元，增幅29%，国税收入3034万元，同比增加1217万元，增幅67%;固定资产投资完成15.53亿元，同比下降2.8%;规上工业产值完成26.09亿元，同比增长1.9%;限额以上商业营业额完成2.6亿元，同比增长10.6%;限额以上商业零售额完成1.45亿元，同比增长10.2%。</w:t>
      </w:r>
    </w:p>
    <w:p>
      <w:pPr>
        <w:ind w:left="0" w:right="0" w:firstLine="560"/>
        <w:spacing w:before="450" w:after="450" w:line="312" w:lineRule="auto"/>
      </w:pPr>
      <w:r>
        <w:rPr>
          <w:rFonts w:ascii="宋体" w:hAnsi="宋体" w:eastAsia="宋体" w:cs="宋体"/>
          <w:color w:val="000"/>
          <w:sz w:val="28"/>
          <w:szCs w:val="28"/>
        </w:rPr>
        <w:t xml:space="preserve">项目建设稳步推进。始终坚持把项目建设作为经济工作的重中之重, 强势推进重点项目建设，对每个重点项目均成立一个由班子成员牵头的工作组负责挂钩服务，及时发现项目推进存在的问题，及时协助企业解决问题，助力项目推进。2024年，龙城街道纳入县重点项目共14宗，分别是房地产项目8宗，旅游项目3宗，教育项目1宗，生态环保项目1宗，平台基础项目1宗。其中，新建项目5宗，续建项目9宗，总投资80.88亿元，年度计划投资16.3亿元，1-6月完成投资6.765亿元，完成年度投资计划的42%。目前，各项目进展顺利。</w:t>
      </w:r>
    </w:p>
    <w:p>
      <w:pPr>
        <w:ind w:left="0" w:right="0" w:firstLine="560"/>
        <w:spacing w:before="450" w:after="450" w:line="312" w:lineRule="auto"/>
      </w:pPr>
      <w:r>
        <w:rPr>
          <w:rFonts w:ascii="宋体" w:hAnsi="宋体" w:eastAsia="宋体" w:cs="宋体"/>
          <w:color w:val="000"/>
          <w:sz w:val="28"/>
          <w:szCs w:val="28"/>
        </w:rPr>
        <w:t xml:space="preserve">招商工作扎实有效。龙城街道2024年招商选资合同利用资金目标任务为22亿元，其中引进外资项目目标1亿元，引进工业项目目标3亿元。1-6月，新签约上海菲灵化妆品工业项目、龙门县三林航天生物科技产业园项目共2宗，合同利用资金共5.8亿元;即将签约项目2宗，其中，汇都养生温泉项目，计划投资1.2亿元，企业已通过竞拍取得项目用地;黄溪生态农业观光园及光伏项目，计划投资8亿元，企业已租用项目用地。</w:t>
      </w:r>
    </w:p>
    <w:p>
      <w:pPr>
        <w:ind w:left="0" w:right="0" w:firstLine="560"/>
        <w:spacing w:before="450" w:after="450" w:line="312" w:lineRule="auto"/>
      </w:pPr>
      <w:r>
        <w:rPr>
          <w:rFonts w:ascii="宋体" w:hAnsi="宋体" w:eastAsia="宋体" w:cs="宋体"/>
          <w:color w:val="000"/>
          <w:sz w:val="28"/>
          <w:szCs w:val="28"/>
        </w:rPr>
        <w:t xml:space="preserve">二、坚持城乡一体发展，社会环境展现新面貌</w:t>
      </w:r>
    </w:p>
    <w:p>
      <w:pPr>
        <w:ind w:left="0" w:right="0" w:firstLine="560"/>
        <w:spacing w:before="450" w:after="450" w:line="312" w:lineRule="auto"/>
      </w:pPr>
      <w:r>
        <w:rPr>
          <w:rFonts w:ascii="宋体" w:hAnsi="宋体" w:eastAsia="宋体" w:cs="宋体"/>
          <w:color w:val="000"/>
          <w:sz w:val="28"/>
          <w:szCs w:val="28"/>
        </w:rPr>
        <w:t xml:space="preserve">基础设施全面升级。一是全力配合市、县公路部门完成了省道S119线改造扩建工程，打开了进城门户的新风貌;二是积极协助县住建局强力推进平安大道、外环东路的建设，为县城东区六平方公里起步区开启了ppp高标准配套市政的新模式，也为华师附属学校实现今年秋季招生办学提供了强有力的支撑;三是全面完成了三洞河小流域整治工程,提高了重点隐患区防洪抗旱能力，为沿线群众的生命财产安全和生产用水安全提高了保障力;四是与县住建局联手推动县城断头路、背街小巷和城中村村道、巷道建设，短短半年内共完成了梨新路、罗屋路等40条道路(含村道、巷道)硬底化建设，大大改善了群众的交通出行条件;五是协助县水务局加快推进村村通自来水工程，全街道黄竹沥、芦池等10个村自来水工程全面启动，顺利推进。</w:t>
      </w:r>
    </w:p>
    <w:p>
      <w:pPr>
        <w:ind w:left="0" w:right="0" w:firstLine="560"/>
        <w:spacing w:before="450" w:after="450" w:line="312" w:lineRule="auto"/>
      </w:pPr>
      <w:r>
        <w:rPr>
          <w:rFonts w:ascii="宋体" w:hAnsi="宋体" w:eastAsia="宋体" w:cs="宋体"/>
          <w:color w:val="000"/>
          <w:sz w:val="28"/>
          <w:szCs w:val="28"/>
        </w:rPr>
        <w:t xml:space="preserve">扩容提质成效显著。在基础设施建设强力推进的同时，各重点项目并驾齐驱，尤其是东区名校、三院、四馆等重点民生项目和美华都城、西林美岸等商住项目的加快建设，强劲的推动着县城城镇化建设提质增效，城乡面貌日新月异。</w:t>
      </w:r>
    </w:p>
    <w:p>
      <w:pPr>
        <w:ind w:left="0" w:right="0" w:firstLine="560"/>
        <w:spacing w:before="450" w:after="450" w:line="312" w:lineRule="auto"/>
      </w:pPr>
      <w:r>
        <w:rPr>
          <w:rFonts w:ascii="宋体" w:hAnsi="宋体" w:eastAsia="宋体" w:cs="宋体"/>
          <w:color w:val="000"/>
          <w:sz w:val="28"/>
          <w:szCs w:val="28"/>
        </w:rPr>
        <w:t xml:space="preserve">征地工作攻城拔寨。着力推动惠州产业园区北片区(青溪戴屋片)共2912亩征地工作，已完成涉及9个村小组中的7个村小组村民的签名工作，目前正逐个村小组开展勘界出图，预计由7月底开始可逐个村小组完成土地脱钩，为园区工业发展提供强有力的用地保障。及时做好东区名校城二期、中国供销.广东龙门农特产品电商物流商贸城、樱花小镇、岭南文化艺术小镇等项目征地的前期工作，将涉及村民的宣传动员和征地签名工作与土规调整同步进行，为助力新上重点项目加快开工建设作好充分的准备。</w:t>
      </w:r>
    </w:p>
    <w:p>
      <w:pPr>
        <w:ind w:left="0" w:right="0" w:firstLine="560"/>
        <w:spacing w:before="450" w:after="450" w:line="312" w:lineRule="auto"/>
      </w:pPr>
      <w:r>
        <w:rPr>
          <w:rFonts w:ascii="宋体" w:hAnsi="宋体" w:eastAsia="宋体" w:cs="宋体"/>
          <w:color w:val="000"/>
          <w:sz w:val="28"/>
          <w:szCs w:val="28"/>
        </w:rPr>
        <w:t xml:space="preserve">“三农”工作扎实推进。一是继续抓好农田基础设施建设，全面完成了2024年度惠州市现代农业综合示范区建设项目，涉及2个行政村，直接受益农田面积达3000亩。二是抓好农村土地承包经营权确权颁证工作,全街道已百分百完成外业调查，已完成部分村的一、二轮公示，进入签订协议准备发证阶段。三是全街道无劳动能力贫困户142户170人已全部实现政策性兜底脱贫，有劳动能力贫困户208户902人全面落实一户一法帮扶措施，预计全部可在今年底实现脱贫。</w:t>
      </w:r>
    </w:p>
    <w:p>
      <w:pPr>
        <w:ind w:left="0" w:right="0" w:firstLine="560"/>
        <w:spacing w:before="450" w:after="450" w:line="312" w:lineRule="auto"/>
      </w:pPr>
      <w:r>
        <w:rPr>
          <w:rFonts w:ascii="宋体" w:hAnsi="宋体" w:eastAsia="宋体" w:cs="宋体"/>
          <w:color w:val="000"/>
          <w:sz w:val="28"/>
          <w:szCs w:val="28"/>
        </w:rPr>
        <w:t xml:space="preserve">三、坚持践行绿色发展，生态创建工作稳步提升</w:t>
      </w:r>
    </w:p>
    <w:p>
      <w:pPr>
        <w:ind w:left="0" w:right="0" w:firstLine="560"/>
        <w:spacing w:before="450" w:after="450" w:line="312" w:lineRule="auto"/>
      </w:pPr>
      <w:r>
        <w:rPr>
          <w:rFonts w:ascii="宋体" w:hAnsi="宋体" w:eastAsia="宋体" w:cs="宋体"/>
          <w:color w:val="000"/>
          <w:sz w:val="28"/>
          <w:szCs w:val="28"/>
        </w:rPr>
        <w:t xml:space="preserve">文明创建深入推进。深入开展“创文”工作，明确目标、任务，对照标准、要求，认真抓好落实。抓好城乡环境整治工作, 按照“创文”工作的标准, 对各村环境进行绿化美化亮化, 村容村貌焕然一新; 创新工作思路,狠抓“城乡清洁工程”长效管理, 加强日常清扫保洁力度,实现农村垃圾清运处理全覆盖、无盲区;拓宽宣传渠道，丰富宣传内容，增强宣传成效，上半年，共新增制作或更新创文宣传栏130多个，增设大型公益广告牌10个，印发以“社会主义核心价值观、关爱未成年人”为主题的海报3000多张，制作“遵德守礼”提示牌和市民文明公约广告牌500多块，向辖区居民发放创文宣传单张和创文小礼品10000多份，使创文工作深入人心，市民文明意识显著增强。</w:t>
      </w:r>
    </w:p>
    <w:p>
      <w:pPr>
        <w:ind w:left="0" w:right="0" w:firstLine="560"/>
        <w:spacing w:before="450" w:after="450" w:line="312" w:lineRule="auto"/>
      </w:pPr>
      <w:r>
        <w:rPr>
          <w:rFonts w:ascii="宋体" w:hAnsi="宋体" w:eastAsia="宋体" w:cs="宋体"/>
          <w:color w:val="000"/>
          <w:sz w:val="28"/>
          <w:szCs w:val="28"/>
        </w:rPr>
        <w:t xml:space="preserve">节能减排成效突出。一是对全街道范围内的单位规模以上工业进行了摸底清理工作, 对辖区内15家企业全面组织了自查和整改。二是加大产业结构调整力度。在新引进项目中严格实施节能评估和审查, 从源头上抓好节能降耗, 控制“两高”行业增长。三是积极推进节能重点工程建设。为水西村委沙布、高禾塘村小组、甘香村、江厦村安装LED路灯。目前，以上村组路灯已全部安装完毕，照亮黑夜的同时环保节能。</w:t>
      </w:r>
    </w:p>
    <w:p>
      <w:pPr>
        <w:ind w:left="0" w:right="0" w:firstLine="560"/>
        <w:spacing w:before="450" w:after="450" w:line="312" w:lineRule="auto"/>
      </w:pPr>
      <w:r>
        <w:rPr>
          <w:rFonts w:ascii="宋体" w:hAnsi="宋体" w:eastAsia="宋体" w:cs="宋体"/>
          <w:color w:val="000"/>
          <w:sz w:val="28"/>
          <w:szCs w:val="28"/>
        </w:rPr>
        <w:t xml:space="preserve">四、坚持优先保障民生，社会事业开创新局面</w:t>
      </w:r>
    </w:p>
    <w:p>
      <w:pPr>
        <w:ind w:left="0" w:right="0" w:firstLine="560"/>
        <w:spacing w:before="450" w:after="450" w:line="312" w:lineRule="auto"/>
      </w:pPr>
      <w:r>
        <w:rPr>
          <w:rFonts w:ascii="宋体" w:hAnsi="宋体" w:eastAsia="宋体" w:cs="宋体"/>
          <w:color w:val="000"/>
          <w:sz w:val="28"/>
          <w:szCs w:val="28"/>
        </w:rPr>
        <w:t xml:space="preserve">一是做好农村水利工程建设。投入29万元完成了2宗水毁工程修复。完成了陈村村河段2公里清淤工程，解决了陈村600多人灌溉用水问题。</w:t>
      </w:r>
    </w:p>
    <w:p>
      <w:pPr>
        <w:ind w:left="0" w:right="0" w:firstLine="560"/>
        <w:spacing w:before="450" w:after="450" w:line="312" w:lineRule="auto"/>
      </w:pPr>
      <w:r>
        <w:rPr>
          <w:rFonts w:ascii="宋体" w:hAnsi="宋体" w:eastAsia="宋体" w:cs="宋体"/>
          <w:color w:val="000"/>
          <w:sz w:val="28"/>
          <w:szCs w:val="28"/>
        </w:rPr>
        <w:t xml:space="preserve">二是城乡居民社会养老保险和医疗保险实现全覆盖。截至6月，城乡医疗保险征缴、城乡养老保险缴费工作进展顺利，2024年街道城乡居民参保任务数为39698人，完成率为100%。新型城乡社会养老保险任务数为12313人，已百分百完成录入，目前，缴费人数6473，按部署可确保在8月12日前如期完成城乡居民养老保险征缴工作。</w:t>
      </w:r>
    </w:p>
    <w:p>
      <w:pPr>
        <w:ind w:left="0" w:right="0" w:firstLine="560"/>
        <w:spacing w:before="450" w:after="450" w:line="312" w:lineRule="auto"/>
      </w:pPr>
      <w:r>
        <w:rPr>
          <w:rFonts w:ascii="宋体" w:hAnsi="宋体" w:eastAsia="宋体" w:cs="宋体"/>
          <w:color w:val="000"/>
          <w:sz w:val="28"/>
          <w:szCs w:val="28"/>
        </w:rPr>
        <w:t xml:space="preserve">三是做好就业工作。积极组织辖区内村居求职人员参加“惠民春暖”就业服务大型招聘会,并组织开展了4场下乡便民招聘活动，半年来共转移农村劳动力89人，城镇新增就业人员90人，实现困难人员再就业10人，城镇登记失业率控制在2.6% 。</w:t>
      </w:r>
    </w:p>
    <w:p>
      <w:pPr>
        <w:ind w:left="0" w:right="0" w:firstLine="560"/>
        <w:spacing w:before="450" w:after="450" w:line="312" w:lineRule="auto"/>
      </w:pPr>
      <w:r>
        <w:rPr>
          <w:rFonts w:ascii="宋体" w:hAnsi="宋体" w:eastAsia="宋体" w:cs="宋体"/>
          <w:color w:val="000"/>
          <w:sz w:val="28"/>
          <w:szCs w:val="28"/>
        </w:rPr>
        <w:t xml:space="preserve">四是努力抓好精准扶贫工作。按照上级的统一部署，对3个省级贫困村，3个市级贫困村及4个县级面上相对贫困村以及农村家庭年人均纯收入1500元以下的208户有劳动能力且有发展意愿的贫困户，通过落实“规划到户、责任到人”扶贫开发工作责任制，采取“一村一策、一户一法”综合帮扶措施，取得了阶段性的成果。目前，已将符合低保条件的贫困户全部纳入低保户，实现应保尽保，贫困户100%参加了新型农村合作医疗，贫困户适龄子女入学率达100%。</w:t>
      </w:r>
    </w:p>
    <w:p>
      <w:pPr>
        <w:ind w:left="0" w:right="0" w:firstLine="560"/>
        <w:spacing w:before="450" w:after="450" w:line="312" w:lineRule="auto"/>
      </w:pPr>
      <w:r>
        <w:rPr>
          <w:rFonts w:ascii="宋体" w:hAnsi="宋体" w:eastAsia="宋体" w:cs="宋体"/>
          <w:color w:val="000"/>
          <w:sz w:val="28"/>
          <w:szCs w:val="28"/>
        </w:rPr>
        <w:t xml:space="preserve">五、社会管理逐步完善，社会大局和谐稳定</w:t>
      </w:r>
    </w:p>
    <w:p>
      <w:pPr>
        <w:ind w:left="0" w:right="0" w:firstLine="560"/>
        <w:spacing w:before="450" w:after="450" w:line="312" w:lineRule="auto"/>
      </w:pPr>
      <w:r>
        <w:rPr>
          <w:rFonts w:ascii="宋体" w:hAnsi="宋体" w:eastAsia="宋体" w:cs="宋体"/>
          <w:color w:val="000"/>
          <w:sz w:val="28"/>
          <w:szCs w:val="28"/>
        </w:rPr>
        <w:t xml:space="preserve">一是创新维稳综治工作机制。树立抓稳定就是谋发展的理念，落实领导包案、领导包村、干部包村小组、领导接访等制度。成立禁毒工作领导小组, 层层签订禁毒责任书, 进一步加大巡查、排查力度, 把禁毒工作纳入严打专项整治斗争内容, 严惩各种涉毒违法犯罪活动。做好信访工作,落实排查机制,采取抓小、抓早、抓苗头等措施，将矛盾化解在基层、在农村，切实维护一方和谐稳定，为发展保驾护航。半年来全街道共受理各类矛盾纠纷42件，调处率达100%，调处成功41件，调处成功率达97%。</w:t>
      </w:r>
    </w:p>
    <w:p>
      <w:pPr>
        <w:ind w:left="0" w:right="0" w:firstLine="560"/>
        <w:spacing w:before="450" w:after="450" w:line="312" w:lineRule="auto"/>
      </w:pPr>
      <w:r>
        <w:rPr>
          <w:rFonts w:ascii="宋体" w:hAnsi="宋体" w:eastAsia="宋体" w:cs="宋体"/>
          <w:color w:val="000"/>
          <w:sz w:val="28"/>
          <w:szCs w:val="28"/>
        </w:rPr>
        <w:t xml:space="preserve">二是严厉打击各种违法犯罪行为。积极推进平安创建工作，深入贯彻严打方针的经常性工作机制和“打黑除恶”专项斗争,切实加大治安大巡防和各类案件查处力度。半年来全街道共发生刑事案件64宗，破案39宗，发生行政案件99宗，结案99宗，没有发生影响社会政治稳定的特别重大事件和群体性事件，确保了社会安定和谐。</w:t>
      </w:r>
    </w:p>
    <w:p>
      <w:pPr>
        <w:ind w:left="0" w:right="0" w:firstLine="560"/>
        <w:spacing w:before="450" w:after="450" w:line="312" w:lineRule="auto"/>
      </w:pPr>
      <w:r>
        <w:rPr>
          <w:rFonts w:ascii="宋体" w:hAnsi="宋体" w:eastAsia="宋体" w:cs="宋体"/>
          <w:color w:val="000"/>
          <w:sz w:val="28"/>
          <w:szCs w:val="28"/>
        </w:rPr>
        <w:t xml:space="preserve">三是抓好安全生产各项工作。把安全生产、消防安全和食品安全工作作为经济发展和社会稳定的头等大事来抓，切实加强领导，落实目标责任，持续开展专项整治活动。半年来全街道无重特大安全事故及严重伤亡事件发生，有力保障了人民群众的生命财产安全，维护了社会稳定。上半年共检查三小场所2024间次，出动1220人次，发现安全隐患957处，发出整改告知书740份，现场完成整改340处，限期整改617处，目前已全部完成整改。检查重点消防安全单位36个，发出责令限期整改文书8份，责令限期整改较大安全隐患17条。</w:t>
      </w:r>
    </w:p>
    <w:p>
      <w:pPr>
        <w:ind w:left="0" w:right="0" w:firstLine="560"/>
        <w:spacing w:before="450" w:after="450" w:line="312" w:lineRule="auto"/>
      </w:pPr>
      <w:r>
        <w:rPr>
          <w:rFonts w:ascii="宋体" w:hAnsi="宋体" w:eastAsia="宋体" w:cs="宋体"/>
          <w:color w:val="000"/>
          <w:sz w:val="28"/>
          <w:szCs w:val="28"/>
        </w:rPr>
        <w:t xml:space="preserve">四是着力抓好社会保障工作。做好社会救济、五保、低保管理工作,不断扩大城乡居民最低生活保障的覆盖面，做到应保尽保。按时准量发放民政事业福利金和军属优待金，对定补、定抚对象每月按时发放生活保障金，对重点优抚对象实行专人跟踪负责，及时发现和帮助他们解决基本生活的实际困难,有效维护了社会稳定。重视抓好高龄工作,上半年，共为122名高龄老人发放了政府津贴,为159人办理了老人优待证。</w:t>
      </w:r>
    </w:p>
    <w:p>
      <w:pPr>
        <w:ind w:left="0" w:right="0" w:firstLine="560"/>
        <w:spacing w:before="450" w:after="450" w:line="312" w:lineRule="auto"/>
      </w:pPr>
      <w:r>
        <w:rPr>
          <w:rFonts w:ascii="宋体" w:hAnsi="宋体" w:eastAsia="宋体" w:cs="宋体"/>
          <w:color w:val="000"/>
          <w:sz w:val="28"/>
          <w:szCs w:val="28"/>
        </w:rPr>
        <w:t xml:space="preserve">五是完善计划生育管理。认真贯彻落实《广东省人口与计划生育条例》，加大计划生育宣传力度，坚持党政一把手亲自抓，负总责，落实计划生育层级动态管理责任制，顺利完成上级下达的各项指标任务。截至6月底，全街道户籍人口7.94万人，出生人口644人，出生率8.32‰，自然增长率6.54‰，政策生育率99.62%，性别比114，较好地完成了县政府下达的人口计划指标。</w:t>
      </w:r>
    </w:p>
    <w:p>
      <w:pPr>
        <w:ind w:left="0" w:right="0" w:firstLine="560"/>
        <w:spacing w:before="450" w:after="450" w:line="312" w:lineRule="auto"/>
      </w:pPr>
      <w:r>
        <w:rPr>
          <w:rFonts w:ascii="宋体" w:hAnsi="宋体" w:eastAsia="宋体" w:cs="宋体"/>
          <w:color w:val="000"/>
          <w:sz w:val="28"/>
          <w:szCs w:val="28"/>
        </w:rPr>
        <w:t xml:space="preserve">总的来说，龙城街道办事处将在下半年继续抢抓机遇、团结奋进、攻坚克难，撸起袖子加油干，为实现龙城追赶跨越发展和与全市同步率先全面建成小康社会、以更好质量更高水平进入珠三角第二梯队的目标作出应有的贡献。</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【2024年街道上半年工作总结 街道上半年工作总结提纲】相关推荐文章：</w:t>
      </w:r>
    </w:p>
    <w:p>
      <w:pPr>
        <w:ind w:left="0" w:right="0" w:firstLine="560"/>
        <w:spacing w:before="450" w:after="450" w:line="312" w:lineRule="auto"/>
      </w:pPr>
      <w:r>
        <w:rPr>
          <w:rFonts w:ascii="宋体" w:hAnsi="宋体" w:eastAsia="宋体" w:cs="宋体"/>
          <w:color w:val="000"/>
          <w:sz w:val="28"/>
          <w:szCs w:val="28"/>
        </w:rPr>
        <w:t xml:space="preserve">2024年上半年基层党建工作总结 上半年基层党建工作述职报告(总结)</w:t>
      </w:r>
    </w:p>
    <w:p>
      <w:pPr>
        <w:ind w:left="0" w:right="0" w:firstLine="560"/>
        <w:spacing w:before="450" w:after="450" w:line="312" w:lineRule="auto"/>
      </w:pPr>
      <w:r>
        <w:rPr>
          <w:rFonts w:ascii="宋体" w:hAnsi="宋体" w:eastAsia="宋体" w:cs="宋体"/>
          <w:color w:val="000"/>
          <w:sz w:val="28"/>
          <w:szCs w:val="28"/>
        </w:rPr>
        <w:t xml:space="preserve">2024年上半年意识形态工作总结 意识形态工作报告</w:t>
      </w:r>
    </w:p>
    <w:p>
      <w:pPr>
        <w:ind w:left="0" w:right="0" w:firstLine="560"/>
        <w:spacing w:before="450" w:after="450" w:line="312" w:lineRule="auto"/>
      </w:pPr>
      <w:r>
        <w:rPr>
          <w:rFonts w:ascii="宋体" w:hAnsi="宋体" w:eastAsia="宋体" w:cs="宋体"/>
          <w:color w:val="000"/>
          <w:sz w:val="28"/>
          <w:szCs w:val="28"/>
        </w:rPr>
        <w:t xml:space="preserve">小学前半学期工作总结 小学2024年上半年工作总结</w:t>
      </w:r>
    </w:p>
    <w:p>
      <w:pPr>
        <w:ind w:left="0" w:right="0" w:firstLine="560"/>
        <w:spacing w:before="450" w:after="450" w:line="312" w:lineRule="auto"/>
      </w:pPr>
      <w:r>
        <w:rPr>
          <w:rFonts w:ascii="宋体" w:hAnsi="宋体" w:eastAsia="宋体" w:cs="宋体"/>
          <w:color w:val="000"/>
          <w:sz w:val="28"/>
          <w:szCs w:val="28"/>
        </w:rPr>
        <w:t xml:space="preserve">驻村工作队2024年上半年工作总结范文3篇</w:t>
      </w:r>
    </w:p>
    <w:p>
      <w:pPr>
        <w:ind w:left="0" w:right="0" w:firstLine="560"/>
        <w:spacing w:before="450" w:after="450" w:line="312" w:lineRule="auto"/>
      </w:pPr>
      <w:r>
        <w:rPr>
          <w:rFonts w:ascii="宋体" w:hAnsi="宋体" w:eastAsia="宋体" w:cs="宋体"/>
          <w:color w:val="000"/>
          <w:sz w:val="28"/>
          <w:szCs w:val="28"/>
        </w:rPr>
        <w:t xml:space="preserve">2024年上半年基层党建工作总结范文精选5篇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2024-09-20T20:51:54+08:00</dcterms:created>
  <dcterms:modified xsi:type="dcterms:W3CDTF">2024-09-20T20:51:54+08:00</dcterms:modified>
</cp:coreProperties>
</file>

<file path=docProps/custom.xml><?xml version="1.0" encoding="utf-8"?>
<Properties xmlns="http://schemas.openxmlformats.org/officeDocument/2006/custom-properties" xmlns:vt="http://schemas.openxmlformats.org/officeDocument/2006/docPropsVTypes"/>
</file>