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酒店管理培训心得体会</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酒店管理培训心得体会 当我们经过反思，有了新的启发时，可以记录在心得体会中，它可以帮助我们了解自己的这段时间的学习、工作生活状态。是不是无从下笔、没有头绪？下面是小编帮大家整理的酒店管理培训心得体会，仅供参考，希望能够帮助到大家。非常感谢酒...</w:t>
      </w:r>
    </w:p>
    <w:p>
      <w:pPr>
        <w:ind w:left="0" w:right="0" w:firstLine="560"/>
        <w:spacing w:before="450" w:after="450" w:line="312" w:lineRule="auto"/>
      </w:pPr>
      <w:r>
        <w:rPr>
          <w:rFonts w:ascii="宋体" w:hAnsi="宋体" w:eastAsia="宋体" w:cs="宋体"/>
          <w:color w:val="000"/>
          <w:sz w:val="28"/>
          <w:szCs w:val="28"/>
        </w:rPr>
        <w:t xml:space="preserve">酒店管理培训心得体会</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记录在心得体会中，它可以帮助我们了解自己的这段时间的学习、工作生活状态。是不是无从下笔、没有头绪？下面是小编帮大家整理的酒店管理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非常感谢酒店管理培训层给我一个良好的学习机会，于5月参加了由xx市旅游局组织的《现代酒店营销管理与创新》的培训。学习时间虽然很短，但我感觉确实是受了很大的启发，受益匪浅。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管理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效果。</w:t>
      </w:r>
    </w:p>
    <w:p>
      <w:pPr>
        <w:ind w:left="0" w:right="0" w:firstLine="560"/>
        <w:spacing w:before="450" w:after="450" w:line="312" w:lineRule="auto"/>
      </w:pPr>
      <w:r>
        <w:rPr>
          <w:rFonts w:ascii="宋体" w:hAnsi="宋体" w:eastAsia="宋体" w:cs="宋体"/>
          <w:color w:val="000"/>
          <w:sz w:val="28"/>
          <w:szCs w:val="28"/>
        </w:rPr>
        <w:t xml:space="preserve">2、营销观念创新：</w:t>
      </w:r>
    </w:p>
    <w:p>
      <w:pPr>
        <w:ind w:left="0" w:right="0" w:firstLine="560"/>
        <w:spacing w:before="450" w:after="450" w:line="312" w:lineRule="auto"/>
      </w:pPr>
      <w:r>
        <w:rPr>
          <w:rFonts w:ascii="宋体" w:hAnsi="宋体" w:eastAsia="宋体" w:cs="宋体"/>
          <w:color w:val="000"/>
          <w:sz w:val="28"/>
          <w:szCs w:val="28"/>
        </w:rPr>
        <w:t xml:space="preserve">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w:t>
      </w:r>
    </w:p>
    <w:p>
      <w:pPr>
        <w:ind w:left="0" w:right="0" w:firstLine="560"/>
        <w:spacing w:before="450" w:after="450" w:line="312" w:lineRule="auto"/>
      </w:pPr>
      <w:r>
        <w:rPr>
          <w:rFonts w:ascii="宋体" w:hAnsi="宋体" w:eastAsia="宋体" w:cs="宋体"/>
          <w:color w:val="000"/>
          <w:sz w:val="28"/>
          <w:szCs w:val="28"/>
        </w:rPr>
        <w:t xml:space="preserve">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管理培训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化。</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2024-09-20T21:52:35+08:00</dcterms:created>
  <dcterms:modified xsi:type="dcterms:W3CDTF">2024-09-20T21:52:35+08:00</dcterms:modified>
</cp:coreProperties>
</file>

<file path=docProps/custom.xml><?xml version="1.0" encoding="utf-8"?>
<Properties xmlns="http://schemas.openxmlformats.org/officeDocument/2006/custom-properties" xmlns:vt="http://schemas.openxmlformats.org/officeDocument/2006/docPropsVTypes"/>
</file>