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最新医院收费员年度工作总结 个人(3篇)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医院收费员年度工作总结 个人篇一</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 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 .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 .为了门诊长期发展打下更好的基础，在完善财务管理制度建设的基础上，逐步建立一 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 “ 辛勤劳动 ” 为荣的观念已根深蒂固于我的思想中，并化为我的实际行动、体现于我工作的点点滴滴。 对病人实行 “ 首诊负责制 ” ，碰到题目多与相关执行科室沟通，做到尽量让病人少跑冤枉路。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可以说xx年中，对于门诊是全新的一年，人事更发生了翻天覆地的变化，在张主任的带领下我深知，在创先争优的活动中，我们还有很长的道路需要前行。 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医院收费员年度工作总结 个人篇二</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四、xx年的工作计划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4"/>
          <w:szCs w:val="34"/>
          <w:b w:val="1"/>
          <w:bCs w:val="1"/>
        </w:rPr>
        <w:t xml:space="preserve">医院收费员年度工作总结 个人篇三</w:t>
      </w:r>
    </w:p>
    <w:p>
      <w:pPr>
        <w:ind w:left="0" w:right="0" w:firstLine="560"/>
        <w:spacing w:before="450" w:after="450" w:line="312" w:lineRule="auto"/>
      </w:pPr>
      <w:r>
        <w:rPr>
          <w:rFonts w:ascii="宋体" w:hAnsi="宋体" w:eastAsia="宋体" w:cs="宋体"/>
          <w:color w:val="000"/>
          <w:sz w:val="28"/>
          <w:szCs w:val="28"/>
        </w:rPr>
        <w:t xml:space="preserve">我院对收费一直坚持认真贯彻上级指示精神，狠抓政策落实，广大人民群众对我院收费工作非常满意。为推进我院收费工作，从大局着眼，小处着手，经常进行自检自查。</w:t>
      </w:r>
    </w:p>
    <w:p>
      <w:pPr>
        <w:ind w:left="0" w:right="0" w:firstLine="560"/>
        <w:spacing w:before="450" w:after="450" w:line="312" w:lineRule="auto"/>
      </w:pPr>
      <w:r>
        <w:rPr>
          <w:rFonts w:ascii="宋体" w:hAnsi="宋体" w:eastAsia="宋体" w:cs="宋体"/>
          <w:color w:val="000"/>
          <w:sz w:val="28"/>
          <w:szCs w:val="28"/>
        </w:rPr>
        <w:t xml:space="preserve">一、贯彻精神，树立形象。</w:t>
      </w:r>
    </w:p>
    <w:p>
      <w:pPr>
        <w:ind w:left="0" w:right="0" w:firstLine="560"/>
        <w:spacing w:before="450" w:after="450" w:line="312" w:lineRule="auto"/>
      </w:pPr>
      <w:r>
        <w:rPr>
          <w:rFonts w:ascii="宋体" w:hAnsi="宋体" w:eastAsia="宋体" w:cs="宋体"/>
          <w:color w:val="000"/>
          <w:sz w:val="28"/>
          <w:szCs w:val="28"/>
        </w:rPr>
        <w:t xml:space="preserve">我院认真贯彻学习上级各部门下发的各种文件和规定，提高对收费的认识水平，坚决贯彻“从严治教，规范管理”的方针，从落实党的精神、“三个代表”重要思想和讲政治、讲大局的高度，不折不扣贯彻落实党中央、国务院及地方政府关于医院收费管理的各项规定，并按照上级部门统一部署，认真查摆我院收费行为，没有发现存在问题。医院对收费工作的总体要求是：“严格标准、强化管理、从严查处、狠抓落实”，逐步完善关于收费的监督制约机制。</w:t>
      </w:r>
    </w:p>
    <w:p>
      <w:pPr>
        <w:ind w:left="0" w:right="0" w:firstLine="560"/>
        <w:spacing w:before="450" w:after="450" w:line="312" w:lineRule="auto"/>
      </w:pPr>
      <w:r>
        <w:rPr>
          <w:rFonts w:ascii="宋体" w:hAnsi="宋体" w:eastAsia="宋体" w:cs="宋体"/>
          <w:color w:val="000"/>
          <w:sz w:val="28"/>
          <w:szCs w:val="28"/>
        </w:rPr>
        <w:t xml:space="preserve">一、 齐抓共管，防范于未然。</w:t>
      </w:r>
    </w:p>
    <w:p>
      <w:pPr>
        <w:ind w:left="0" w:right="0" w:firstLine="560"/>
        <w:spacing w:before="450" w:after="450" w:line="312" w:lineRule="auto"/>
      </w:pPr>
      <w:r>
        <w:rPr>
          <w:rFonts w:ascii="宋体" w:hAnsi="宋体" w:eastAsia="宋体" w:cs="宋体"/>
          <w:color w:val="000"/>
          <w:sz w:val="28"/>
          <w:szCs w:val="28"/>
        </w:rPr>
        <w:t xml:space="preserve">按发改委要求，除按规定的项目和标准收费外，对于收费严格按照上级的要求进行收费。医院始终按照“谁主管谁负责”的原则，形成了“党政统一领导，各部门齐抓共管”的领导体制，在我院形成了层层检查和整改的责任制，加大了从源头治理和预防的力度。由于我们掌握政策，注重方法，无乱收费和搭车收费现象，进一步采取有效措施，巩固医院收费工作取得的成果。</w:t>
      </w:r>
    </w:p>
    <w:p>
      <w:pPr>
        <w:ind w:left="0" w:right="0" w:firstLine="560"/>
        <w:spacing w:before="450" w:after="450" w:line="312" w:lineRule="auto"/>
      </w:pPr>
      <w:r>
        <w:rPr>
          <w:rFonts w:ascii="宋体" w:hAnsi="宋体" w:eastAsia="宋体" w:cs="宋体"/>
          <w:color w:val="000"/>
          <w:sz w:val="28"/>
          <w:szCs w:val="28"/>
        </w:rPr>
        <w:t xml:space="preserve">三、建章立制，狠抓落实。</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总之，我们将继续认真学习贯彻“三个代表”重要思想，树立医院良好形象，广大人民群众做实事，加快医疗事业发展。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2024-09-21T02:49:44+08:00</dcterms:created>
  <dcterms:modified xsi:type="dcterms:W3CDTF">2024-09-21T02:49:44+08:00</dcterms:modified>
</cp:coreProperties>
</file>

<file path=docProps/custom.xml><?xml version="1.0" encoding="utf-8"?>
<Properties xmlns="http://schemas.openxmlformats.org/officeDocument/2006/custom-properties" xmlns:vt="http://schemas.openxmlformats.org/officeDocument/2006/docPropsVTypes"/>
</file>