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支部书记两学一做动员会讲话</w:t>
      </w:r>
      <w:bookmarkEnd w:id="1"/>
    </w:p>
    <w:p>
      <w:pPr>
        <w:jc w:val="center"/>
        <w:spacing w:before="0" w:after="450"/>
      </w:pPr>
      <w:r>
        <w:rPr>
          <w:rFonts w:ascii="Arial" w:hAnsi="Arial" w:eastAsia="Arial" w:cs="Arial"/>
          <w:color w:val="999999"/>
          <w:sz w:val="20"/>
          <w:szCs w:val="20"/>
        </w:rPr>
        <w:t xml:space="preserve">来源：网络  作者：海棠云影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  今天，召开两学一做学习教育动员会，预示着两学一做学习教育活动正式拉开了帷幕，根据委党组统一安排，下面我代表总队党总支就如何认识两学一做，如何落实两学一做学习教育活动的初步打算做简要发言，如有不妥之处，敬请批评指正。 ...</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两学一做学习教育动员会，预示着两学一做学习教育活动正式拉开了帷幕，根据委党组统一安排，下面我代表总队党总支就如何认识两学一做，如何落实两学一做学习教育活动的初步打算做简要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一、两学一做学习教育对总队的重要现实意义</w:t>
      </w:r>
    </w:p>
    <w:p>
      <w:pPr>
        <w:ind w:left="0" w:right="0" w:firstLine="560"/>
        <w:spacing w:before="450" w:after="450" w:line="312" w:lineRule="auto"/>
      </w:pPr>
      <w:r>
        <w:rPr>
          <w:rFonts w:ascii="宋体" w:hAnsi="宋体" w:eastAsia="宋体" w:cs="宋体"/>
          <w:color w:val="000"/>
          <w:sz w:val="28"/>
          <w:szCs w:val="28"/>
        </w:rPr>
        <w:t xml:space="preserve">(一)两学一做是总队统一思想，聚焦中心任务的指南针。总队职责范围广、人员数量大、执法战线长，加之总队所属执法大队、案件处理室点多面广，人员难集中、难教育、难管理，人员思想容易出现滑坡，一定程度地影响了执法中心工作的推进。两学一做是旗帜方向，也是行动指南，总队将通过活动的扎实开展，努力提升执法人员思想道德素质，进一步拧紧执法人员思想总开关，统一思想认识、凝聚发展动力，促进以交通执法为中心的各项工作任务圆满完成。</w:t>
      </w:r>
    </w:p>
    <w:p>
      <w:pPr>
        <w:ind w:left="0" w:right="0" w:firstLine="560"/>
        <w:spacing w:before="450" w:after="450" w:line="312" w:lineRule="auto"/>
      </w:pPr>
      <w:r>
        <w:rPr>
          <w:rFonts w:ascii="宋体" w:hAnsi="宋体" w:eastAsia="宋体" w:cs="宋体"/>
          <w:color w:val="000"/>
          <w:sz w:val="28"/>
          <w:szCs w:val="28"/>
        </w:rPr>
        <w:t xml:space="preserve">(二)两学一做是总队加强作风建设，营造风清气正政治生态的好抓手。随着经济社会不断发展，受当今物欲横流社会的影响，执法队伍作风建设面临巨大挑战和强大工作压力。个别执法人员面对金钱诱惑或者他人唆使，可能出现执法不公、不力、不到位以及执法粗暴、有法不依、违法不究、以权谋私等问题，总队将把两学一做作为加强执法队伍作风建设的重要抓手，进一步夯实风清气正的执法环境，树立良好的交通执法队伍形象。</w:t>
      </w:r>
    </w:p>
    <w:p>
      <w:pPr>
        <w:ind w:left="0" w:right="0" w:firstLine="560"/>
        <w:spacing w:before="450" w:after="450" w:line="312" w:lineRule="auto"/>
      </w:pPr>
      <w:r>
        <w:rPr>
          <w:rFonts w:ascii="宋体" w:hAnsi="宋体" w:eastAsia="宋体" w:cs="宋体"/>
          <w:color w:val="000"/>
          <w:sz w:val="28"/>
          <w:szCs w:val="28"/>
        </w:rPr>
        <w:t xml:space="preserve">(三)两学一做是总队解决突出问题，建设法治总队、廉洁总队的助推器。总队在发展建设中，特别是执法队伍教育管理方面，还是存在一些突出问题，比如去年市委党风廉政建设第二巡察组巡查时也给总队反馈了2个问题，总队及时制定整改方案，采取强有力的整改措施，也取得了明显成效，但思想作风建设、队伍教育管理贵在长抓常管。今年，总队将以两学一做学习教育活动为契机，积极发现问题、有效解决问题，加快推动法治总队、廉洁总队建设进程。</w:t>
      </w:r>
    </w:p>
    <w:p>
      <w:pPr>
        <w:ind w:left="0" w:right="0" w:firstLine="560"/>
        <w:spacing w:before="450" w:after="450" w:line="312" w:lineRule="auto"/>
      </w:pPr>
      <w:r>
        <w:rPr>
          <w:rFonts w:ascii="宋体" w:hAnsi="宋体" w:eastAsia="宋体" w:cs="宋体"/>
          <w:color w:val="000"/>
          <w:sz w:val="28"/>
          <w:szCs w:val="28"/>
        </w:rPr>
        <w:t xml:space="preserve">二、推进两学一做学习教育活动的初步打算</w:t>
      </w:r>
    </w:p>
    <w:p>
      <w:pPr>
        <w:ind w:left="0" w:right="0" w:firstLine="560"/>
        <w:spacing w:before="450" w:after="450" w:line="312" w:lineRule="auto"/>
      </w:pPr>
      <w:r>
        <w:rPr>
          <w:rFonts w:ascii="宋体" w:hAnsi="宋体" w:eastAsia="宋体" w:cs="宋体"/>
          <w:color w:val="000"/>
          <w:sz w:val="28"/>
          <w:szCs w:val="28"/>
        </w:rPr>
        <w:t xml:space="preserve">(一)打牢学这个基础</w:t>
      </w:r>
    </w:p>
    <w:p>
      <w:pPr>
        <w:ind w:left="0" w:right="0" w:firstLine="560"/>
        <w:spacing w:before="450" w:after="450" w:line="312" w:lineRule="auto"/>
      </w:pPr>
      <w:r>
        <w:rPr>
          <w:rFonts w:ascii="宋体" w:hAnsi="宋体" w:eastAsia="宋体" w:cs="宋体"/>
          <w:color w:val="000"/>
          <w:sz w:val="28"/>
          <w:szCs w:val="28"/>
        </w:rPr>
        <w:t xml:space="preserve">一是抓住党员干部这个重点，并视情把学习教育延伸到全体执法人员，努力扩大学习教育成果。</w:t>
      </w:r>
    </w:p>
    <w:p>
      <w:pPr>
        <w:ind w:left="0" w:right="0" w:firstLine="560"/>
        <w:spacing w:before="450" w:after="450" w:line="312" w:lineRule="auto"/>
      </w:pPr>
      <w:r>
        <w:rPr>
          <w:rFonts w:ascii="宋体" w:hAnsi="宋体" w:eastAsia="宋体" w:cs="宋体"/>
          <w:color w:val="000"/>
          <w:sz w:val="28"/>
          <w:szCs w:val="28"/>
        </w:rPr>
        <w:t xml:space="preserve">二是灵活运用学习教育方式，采取集中学习和个人自学相结合，把党章党规、系列讲话纳入中心组、支部学习的重要内容，并拟把重大指示、重点篇目和知识要点汇编成册，制作成口袋书，便于携带、便于学习，努力提高学习教育效果。</w:t>
      </w:r>
    </w:p>
    <w:p>
      <w:pPr>
        <w:ind w:left="0" w:right="0" w:firstLine="560"/>
        <w:spacing w:before="450" w:after="450" w:line="312" w:lineRule="auto"/>
      </w:pPr>
      <w:r>
        <w:rPr>
          <w:rFonts w:ascii="宋体" w:hAnsi="宋体" w:eastAsia="宋体" w:cs="宋体"/>
          <w:color w:val="000"/>
          <w:sz w:val="28"/>
          <w:szCs w:val="28"/>
        </w:rPr>
        <w:t xml:space="preserve">三是结合实际拓展教育内容，在抓好规定内容学习的同时，把交通执法规范性文件、总队内部管理制度作为学习内容，努力打牢思想基础。</w:t>
      </w:r>
    </w:p>
    <w:p>
      <w:pPr>
        <w:ind w:left="0" w:right="0" w:firstLine="560"/>
        <w:spacing w:before="450" w:after="450" w:line="312" w:lineRule="auto"/>
      </w:pPr>
      <w:r>
        <w:rPr>
          <w:rFonts w:ascii="宋体" w:hAnsi="宋体" w:eastAsia="宋体" w:cs="宋体"/>
          <w:color w:val="000"/>
          <w:sz w:val="28"/>
          <w:szCs w:val="28"/>
        </w:rPr>
        <w:t xml:space="preserve">(二)抓住做这个关键</w:t>
      </w:r>
    </w:p>
    <w:p>
      <w:pPr>
        <w:ind w:left="0" w:right="0" w:firstLine="560"/>
        <w:spacing w:before="450" w:after="450" w:line="312" w:lineRule="auto"/>
      </w:pPr>
      <w:r>
        <w:rPr>
          <w:rFonts w:ascii="宋体" w:hAnsi="宋体" w:eastAsia="宋体" w:cs="宋体"/>
          <w:color w:val="000"/>
          <w:sz w:val="28"/>
          <w:szCs w:val="28"/>
        </w:rPr>
        <w:t xml:space="preserve">一是搞好各类教育配套活动，开展党员佩戴党徽、组织执法人员签订《廉洁执法承诺书》等活动，真正把党徽戴起来，把身份亮出来，切实增强党员责任意识、自律意识和服务意识。</w:t>
      </w:r>
    </w:p>
    <w:p>
      <w:pPr>
        <w:ind w:left="0" w:right="0" w:firstLine="560"/>
        <w:spacing w:before="450" w:after="450" w:line="312" w:lineRule="auto"/>
      </w:pPr>
      <w:r>
        <w:rPr>
          <w:rFonts w:ascii="宋体" w:hAnsi="宋体" w:eastAsia="宋体" w:cs="宋体"/>
          <w:color w:val="000"/>
          <w:sz w:val="28"/>
          <w:szCs w:val="28"/>
        </w:rPr>
        <w:t xml:space="preserve">二是做好表率干好工作，通过总队领导班子、党员干部身先士卒，以上率下，充分调动广大党员工作积极性，带动全体执法人员全身心投入执法工作，并与交通运输企业探索建立监督联动机制，自觉接受监督，规范执法行为。</w:t>
      </w:r>
    </w:p>
    <w:p>
      <w:pPr>
        <w:ind w:left="0" w:right="0" w:firstLine="560"/>
        <w:spacing w:before="450" w:after="450" w:line="312" w:lineRule="auto"/>
      </w:pPr>
      <w:r>
        <w:rPr>
          <w:rFonts w:ascii="宋体" w:hAnsi="宋体" w:eastAsia="宋体" w:cs="宋体"/>
          <w:color w:val="000"/>
          <w:sz w:val="28"/>
          <w:szCs w:val="28"/>
        </w:rPr>
        <w:t xml:space="preserve">三是突出教育活动成效考核，采取考试竞赛争先创优和民主评议党员等方式，对各支部、广大党员活动开展情况、学习成效等进行检验，真正把先进评出来，把典型树起来，努力把教育活动推向深入。</w:t>
      </w:r>
    </w:p>
    <w:p>
      <w:pPr>
        <w:ind w:left="0" w:right="0" w:firstLine="560"/>
        <w:spacing w:before="450" w:after="450" w:line="312" w:lineRule="auto"/>
      </w:pPr>
      <w:r>
        <w:rPr>
          <w:rFonts w:ascii="宋体" w:hAnsi="宋体" w:eastAsia="宋体" w:cs="宋体"/>
          <w:color w:val="000"/>
          <w:sz w:val="28"/>
          <w:szCs w:val="28"/>
        </w:rPr>
        <w:t xml:space="preserve">(三)突出改这个核心</w:t>
      </w:r>
    </w:p>
    <w:p>
      <w:pPr>
        <w:ind w:left="0" w:right="0" w:firstLine="560"/>
        <w:spacing w:before="450" w:after="450" w:line="312" w:lineRule="auto"/>
      </w:pPr>
      <w:r>
        <w:rPr>
          <w:rFonts w:ascii="宋体" w:hAnsi="宋体" w:eastAsia="宋体" w:cs="宋体"/>
          <w:color w:val="000"/>
          <w:sz w:val="28"/>
          <w:szCs w:val="28"/>
        </w:rPr>
        <w:t xml:space="preserve">一是持续抓好解决发生在群众身边的四风和腐败问题专项整治，严肃查处三个方面的突出问题，切实解决不严不实问题。严肃查处投诉处理窗口领域吃拿卡要、收受红包礼金等问题;严肃查处服务群众和日常工作中不到位、推诿扯皮、久拖不决等不作为、慢作为问题;严肃查处内外勾结为非法营运提供保护伞等违法违纪问题。</w:t>
      </w:r>
    </w:p>
    <w:p>
      <w:pPr>
        <w:ind w:left="0" w:right="0" w:firstLine="560"/>
        <w:spacing w:before="450" w:after="450" w:line="312" w:lineRule="auto"/>
      </w:pPr>
      <w:r>
        <w:rPr>
          <w:rFonts w:ascii="宋体" w:hAnsi="宋体" w:eastAsia="宋体" w:cs="宋体"/>
          <w:color w:val="000"/>
          <w:sz w:val="28"/>
          <w:szCs w:val="28"/>
        </w:rPr>
        <w:t xml:space="preserve">二是引导广大党员对照四讲四有合格党员标准，作对照检查，切实解决部分党员党性意识弱化、宗旨观念淡薄、组织纪律涣散等问题。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(四)体现干这个落脚点</w:t>
      </w:r>
    </w:p>
    <w:p>
      <w:pPr>
        <w:ind w:left="0" w:right="0" w:firstLine="560"/>
        <w:spacing w:before="450" w:after="450" w:line="312" w:lineRule="auto"/>
      </w:pPr>
      <w:r>
        <w:rPr>
          <w:rFonts w:ascii="宋体" w:hAnsi="宋体" w:eastAsia="宋体" w:cs="宋体"/>
          <w:color w:val="000"/>
          <w:sz w:val="28"/>
          <w:szCs w:val="28"/>
        </w:rPr>
        <w:t xml:space="preserve">一是抓好执法中心工作。当前主要抓好校园周边汽车非法营运整治、城乡结合部交通环境攻坚行动和城市交通乱象治理等交通执法整治;持续加大汽车非法营运、异地客运出租车和仿冒客运出租车打击力度;探索互联网+新形势下网约租车、客运出租汽车执法管理工作，确保出租车行业稳定。</w:t>
      </w:r>
    </w:p>
    <w:p>
      <w:pPr>
        <w:ind w:left="0" w:right="0" w:firstLine="560"/>
        <w:spacing w:before="450" w:after="450" w:line="312" w:lineRule="auto"/>
      </w:pPr>
      <w:r>
        <w:rPr>
          <w:rFonts w:ascii="宋体" w:hAnsi="宋体" w:eastAsia="宋体" w:cs="宋体"/>
          <w:color w:val="000"/>
          <w:sz w:val="28"/>
          <w:szCs w:val="28"/>
        </w:rPr>
        <w:t xml:space="preserve">二是以廉洁社会单元创建工作为抓手，持续抓好党风廉政建设工作。把两学一做学习教育活动与巩固拓展党的群众路线教育实践活动和三严三实专题教育成果相结合，探索建立长效机制，不断深化学习教育活动，推动交通综合执法改革持续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2024-10-06T22:26:55+08:00</dcterms:created>
  <dcterms:modified xsi:type="dcterms:W3CDTF">2024-10-06T22:26:55+08:00</dcterms:modified>
</cp:coreProperties>
</file>

<file path=docProps/custom.xml><?xml version="1.0" encoding="utf-8"?>
<Properties xmlns="http://schemas.openxmlformats.org/officeDocument/2006/custom-properties" xmlns:vt="http://schemas.openxmlformats.org/officeDocument/2006/docPropsVTypes"/>
</file>