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销售日常工作内容(5篇)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销售日常工作内容篇一1、作为一个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销售日常工作内容篇一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销售日常工作内容篇二</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销售日常工作内容篇三</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销售日常工作内容篇四</w:t>
      </w:r>
    </w:p>
    <w:p>
      <w:pPr>
        <w:ind w:left="0" w:right="0" w:firstLine="560"/>
        <w:spacing w:before="450" w:after="450" w:line="312" w:lineRule="auto"/>
      </w:pPr>
      <w:r>
        <w:rPr>
          <w:rFonts w:ascii="宋体" w:hAnsi="宋体" w:eastAsia="宋体" w:cs="宋体"/>
          <w:color w:val="000"/>
          <w:sz w:val="28"/>
          <w:szCs w:val="28"/>
        </w:rPr>
        <w:t xml:space="preserve">自从我20__年__月从事销售工作以来，在上级领导部门的正确领导下，在同事的关心和帮助下，同事在自我的努力奋斗下，截止20__年__月，我总共完成了____万元的销售额，完成了全年度销售额的__%。现将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销售日常工作内容篇五</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