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建筑工程公司知识型职工先进事迹</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建筑工程公司知识型职工先进事迹ＸＸＸ，男，49岁，中共党员，是ＡＡ市建筑集团第三建筑工程有限公司工程部副科长，负责公司施工技术、质量管理和科技进步等工作。他从一个中专生成长为一个取得大学本科文凭的建筑生产技术管理高级工程师。是全国工程建设质...</w:t>
      </w:r>
    </w:p>
    <w:p>
      <w:pPr>
        <w:ind w:left="0" w:right="0" w:firstLine="560"/>
        <w:spacing w:before="450" w:after="450" w:line="312" w:lineRule="auto"/>
      </w:pPr>
      <w:r>
        <w:rPr>
          <w:rFonts w:ascii="宋体" w:hAnsi="宋体" w:eastAsia="宋体" w:cs="宋体"/>
          <w:color w:val="000"/>
          <w:sz w:val="28"/>
          <w:szCs w:val="28"/>
        </w:rPr>
        <w:t xml:space="preserve">建筑工程公司知识型职工先进事迹</w:t>
      </w:r>
    </w:p>
    <w:p>
      <w:pPr>
        <w:ind w:left="0" w:right="0" w:firstLine="560"/>
        <w:spacing w:before="450" w:after="450" w:line="312" w:lineRule="auto"/>
      </w:pPr>
      <w:r>
        <w:rPr>
          <w:rFonts w:ascii="宋体" w:hAnsi="宋体" w:eastAsia="宋体" w:cs="宋体"/>
          <w:color w:val="000"/>
          <w:sz w:val="28"/>
          <w:szCs w:val="28"/>
        </w:rPr>
        <w:t xml:space="preserve">ＸＸＸ，男，49岁，中共党员，是ＡＡ市建筑集团第三建筑工程有限公司工程部副科长，负责公司施工技术、质量管理和科技进步等工作。他从一个中专生成长为一个取得大学本科文凭的建筑生产技术管理高级工程师。是全国工程建设质量管理小组专家、中国质量管理小组活动诊断师、国家职业技能鉴定考评员、ＡＡ市安全主任教师。提起ＸＸＸ，职工无不称赞他是一个热爱学习、关心集体、勇于攻关的知识型的优秀员工。</w:t>
      </w:r>
    </w:p>
    <w:p>
      <w:pPr>
        <w:ind w:left="0" w:right="0" w:firstLine="560"/>
        <w:spacing w:before="450" w:after="450" w:line="312" w:lineRule="auto"/>
      </w:pPr>
      <w:r>
        <w:rPr>
          <w:rFonts w:ascii="宋体" w:hAnsi="宋体" w:eastAsia="宋体" w:cs="宋体"/>
          <w:color w:val="000"/>
          <w:sz w:val="28"/>
          <w:szCs w:val="28"/>
        </w:rPr>
        <w:t xml:space="preserve">一、树立终身学习理念，适应工作发展需要</w:t>
      </w:r>
    </w:p>
    <w:p>
      <w:pPr>
        <w:ind w:left="0" w:right="0" w:firstLine="560"/>
        <w:spacing w:before="450" w:after="450" w:line="312" w:lineRule="auto"/>
      </w:pPr>
      <w:r>
        <w:rPr>
          <w:rFonts w:ascii="宋体" w:hAnsi="宋体" w:eastAsia="宋体" w:cs="宋体"/>
          <w:color w:val="000"/>
          <w:sz w:val="28"/>
          <w:szCs w:val="28"/>
        </w:rPr>
        <w:t xml:space="preserve">ＸＸＸ同志1980年中专毕业来到了公司综合厂机修车间工作。面对众多的机械设备，他虚心向同事学习和通过自学相关技术知识，很快就熟练掌握了机械修理技能。他针对建筑行业使用最广泛的砂浆搅拌机，搅拌轴端密封不好，机械磨损快，水泥浆流失多，影响砂浆标号的老大难问题，1987年他与同事经过反复试验研制出一种新型不漏浆的砂浆搅拌机，这种搅拌机能连续使用一年以上不漏浆，延长了使用寿命，使砂浆搅拌机长期漏浆这一老大难问题得到了彻底的解决。ＡＡ市建筑总公司组织了现场会议进行了评定和推广，现在这种不漏浆的砂浆搅拌机已在ＡＡ市建筑集团公司广泛推广应用，每年因此而节约的修理费用30多万元，而且对节约材料、文明施工等方面有很大好处。这种新型不漏浆的砂浆搅拌机作为技术创新成果，参加了1990年在北京举办的首届“全国施工企业新技术成果展览会”的展览。为此大家都称他肯钻研，是技革小能手。1993年他被评为ＡＡ市自学成才者。</w:t>
      </w:r>
    </w:p>
    <w:p>
      <w:pPr>
        <w:ind w:left="0" w:right="0" w:firstLine="560"/>
        <w:spacing w:before="450" w:after="450" w:line="312" w:lineRule="auto"/>
      </w:pPr>
      <w:r>
        <w:rPr>
          <w:rFonts w:ascii="宋体" w:hAnsi="宋体" w:eastAsia="宋体" w:cs="宋体"/>
          <w:color w:val="000"/>
          <w:sz w:val="28"/>
          <w:szCs w:val="28"/>
        </w:rPr>
        <w:t xml:space="preserve">ＸＸＸ同志树立了终身学习的理念，积极拼搏进取，边工作边学习，从实践到理论，再从理论到实践，不断提高自己理论知识和技能。2024年完成了《经济管理》大学本科班学习。他把理论知识应用到实践工作中，为提高工程建设质量作出了积极贡献。</w:t>
      </w:r>
    </w:p>
    <w:p>
      <w:pPr>
        <w:ind w:left="0" w:right="0" w:firstLine="560"/>
        <w:spacing w:before="450" w:after="450" w:line="312" w:lineRule="auto"/>
      </w:pPr>
      <w:r>
        <w:rPr>
          <w:rFonts w:ascii="宋体" w:hAnsi="宋体" w:eastAsia="宋体" w:cs="宋体"/>
          <w:color w:val="000"/>
          <w:sz w:val="28"/>
          <w:szCs w:val="28"/>
        </w:rPr>
        <w:t xml:space="preserve">二、技术攻关、不断创新、成果丰硕</w:t>
      </w:r>
    </w:p>
    <w:p>
      <w:pPr>
        <w:ind w:left="0" w:right="0" w:firstLine="560"/>
        <w:spacing w:before="450" w:after="450" w:line="312" w:lineRule="auto"/>
      </w:pPr>
      <w:r>
        <w:rPr>
          <w:rFonts w:ascii="宋体" w:hAnsi="宋体" w:eastAsia="宋体" w:cs="宋体"/>
          <w:color w:val="000"/>
          <w:sz w:val="28"/>
          <w:szCs w:val="28"/>
        </w:rPr>
        <w:t xml:space="preserve">ＸＸＸ同志从不满足于自己所取得的成绩，而是坚持刻苦学习，用理论知识指导实践，持续改进、不断创新、成果丰硕。从他技术攻关的一个个足迹，更加证实了这点。</w:t>
      </w:r>
    </w:p>
    <w:p>
      <w:pPr>
        <w:ind w:left="0" w:right="0" w:firstLine="560"/>
        <w:spacing w:before="450" w:after="450" w:line="312" w:lineRule="auto"/>
      </w:pPr>
      <w:r>
        <w:rPr>
          <w:rFonts w:ascii="宋体" w:hAnsi="宋体" w:eastAsia="宋体" w:cs="宋体"/>
          <w:color w:val="000"/>
          <w:sz w:val="28"/>
          <w:szCs w:val="28"/>
        </w:rPr>
        <w:t xml:space="preserve">2024年，他组织了“降低地下室底板防水工程造价”课题技术攻关，在“雅骏花园”商住楼地下室底板防水工程，创新出直接使用膨润土粉材作防水材料的施工工艺并组织施工。采用这种创新的施工工艺施工，不但降低了该地下室底板防水工程造价4.35万元，而且取得防水质量好、防水寿命长的效果。该成果获全国优秀质量管理小组成果奖。  2024年，他组织了“缩短地下室施工工期”课题技术攻关，在市中洲中心（28层）地下室工程，采用“中心岛法”施工新技术，不但缩短了地下室施工工期3天，而且还降低地下室工程造价14万元。该成果获2024年全国工程建设优秀质量管理小组成果奖。</w:t>
      </w:r>
    </w:p>
    <w:p>
      <w:pPr>
        <w:ind w:left="0" w:right="0" w:firstLine="560"/>
        <w:spacing w:before="450" w:after="450" w:line="312" w:lineRule="auto"/>
      </w:pPr>
      <w:r>
        <w:rPr>
          <w:rFonts w:ascii="宋体" w:hAnsi="宋体" w:eastAsia="宋体" w:cs="宋体"/>
          <w:color w:val="000"/>
          <w:sz w:val="28"/>
          <w:szCs w:val="28"/>
        </w:rPr>
        <w:t xml:space="preserve">2024年，他组织了“提高大面积圆弧模板安装质量” 课题技术攻关，在市第二少年宫大面积圆弧模板安装工程，采用电脑放样提高模板下料精度等多项技术措施，使模板安装的轴线偏差控制在3mm以内，质量符合设计和规范要求。该成果获2024年全国工程建设优秀质量管理小组成果奖。</w:t>
      </w:r>
    </w:p>
    <w:p>
      <w:pPr>
        <w:ind w:left="0" w:right="0" w:firstLine="560"/>
        <w:spacing w:before="450" w:after="450" w:line="312" w:lineRule="auto"/>
      </w:pPr>
      <w:r>
        <w:rPr>
          <w:rFonts w:ascii="宋体" w:hAnsi="宋体" w:eastAsia="宋体" w:cs="宋体"/>
          <w:color w:val="000"/>
          <w:sz w:val="28"/>
          <w:szCs w:val="28"/>
        </w:rPr>
        <w:t xml:space="preserve">三、交流学习经验，共享劳动成果</w:t>
      </w:r>
    </w:p>
    <w:p>
      <w:pPr>
        <w:ind w:left="0" w:right="0" w:firstLine="560"/>
        <w:spacing w:before="450" w:after="450" w:line="312" w:lineRule="auto"/>
      </w:pPr>
      <w:r>
        <w:rPr>
          <w:rFonts w:ascii="宋体" w:hAnsi="宋体" w:eastAsia="宋体" w:cs="宋体"/>
          <w:color w:val="000"/>
          <w:sz w:val="28"/>
          <w:szCs w:val="28"/>
        </w:rPr>
        <w:t xml:space="preserve">ＸＸＸ同志在技术革新和质量管理工作上取得了很多成绩，但他毫无保留地主动将自己的质量管理知识和施工技术工作经验与同事交流共享。他独立编写了《SC型施工升降机》、《井字架升降机司机》二部书，作为特种作业人员培训教材，供ＡＡ地区的井字架升降机司机培训学习。他所在公司是ＡＡ市劳动局特种作业人员升降机类、起重机类的定点培训办学单位。从1993年起至今他对ＡＡ地区的ＳＣ型施工升降机司机、井字架升降机司机、塔式起重机司机、司索指挥工等特种作业人员讲授专业课程并指导实操，受到ＡＡ市劳动保护宣传教育中心和学员的好评。他参与编写的《建筑施工工艺标准》一书由中国建筑工业出版社出版。他与同事完成的“一种不漏砂浆的砂浆搅拌机”、“一种方便可靠的钢井架防冲顶装置”学术论文，先后在《ＡＡ建筑》、《建筑机械化》杂志发表，具有很大的实用价值和推广价值。  他在2024-2024年连续四年被评为ＡＡ市质量管理小组活动优秀推进者、在2024年被评为ＢＢ省质量管理小组活动优秀推进者、ＢＢ省土木建筑学会第三届先进工作者、在2024年被评为ＢＢ省质量管理小组活动优秀诊断师。</w:t>
      </w:r>
    </w:p>
    <w:p>
      <w:pPr>
        <w:ind w:left="0" w:right="0" w:firstLine="560"/>
        <w:spacing w:before="450" w:after="450" w:line="312" w:lineRule="auto"/>
      </w:pPr>
      <w:r>
        <w:rPr>
          <w:rFonts w:ascii="宋体" w:hAnsi="宋体" w:eastAsia="宋体" w:cs="宋体"/>
          <w:color w:val="000"/>
          <w:sz w:val="28"/>
          <w:szCs w:val="28"/>
        </w:rPr>
        <w:t xml:space="preserve">ＸＸＸ同志通过不断努力学习，凭着对建筑技术热爱和对科技创新的追求，25年在平凡的工作岗位上，做出了一个又一个不平凡的业绩。透视出他自学成才，勇于攻关，不断攀登科学技术高峰的建设者的成长足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2024-10-17T11:36:21+08:00</dcterms:created>
  <dcterms:modified xsi:type="dcterms:W3CDTF">2024-10-17T11:36:21+08:00</dcterms:modified>
</cp:coreProperties>
</file>

<file path=docProps/custom.xml><?xml version="1.0" encoding="utf-8"?>
<Properties xmlns="http://schemas.openxmlformats.org/officeDocument/2006/custom-properties" xmlns:vt="http://schemas.openxmlformats.org/officeDocument/2006/docPropsVTypes"/>
</file>