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竞聘医院财务科主任演说稿</w:t>
      </w:r>
      <w:bookmarkEnd w:id="1"/>
    </w:p>
    <w:p>
      <w:pPr>
        <w:jc w:val="center"/>
        <w:spacing w:before="0" w:after="450"/>
      </w:pPr>
      <w:r>
        <w:rPr>
          <w:rFonts w:ascii="Arial" w:hAnsi="Arial" w:eastAsia="Arial" w:cs="Arial"/>
          <w:color w:val="999999"/>
          <w:sz w:val="20"/>
          <w:szCs w:val="20"/>
        </w:rPr>
        <w:t xml:space="preserve">来源：网络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竞聘医院财务科主任演说稿文章标题：竞聘医院财务科主任演说稿尊敬的院领导;同志们:二0xx年即将到来，我非常高兴能够参加院内一年一次的科主任竞聘，这既是对以往工作的一次很好回顾与总结，也为来年的工作打下了良好的基础，并为每个同志提供了一个展示...</w:t>
      </w:r>
    </w:p>
    <w:p>
      <w:pPr>
        <w:ind w:left="0" w:right="0" w:firstLine="560"/>
        <w:spacing w:before="450" w:after="450" w:line="312" w:lineRule="auto"/>
      </w:pPr>
      <w:r>
        <w:rPr>
          <w:rFonts w:ascii="宋体" w:hAnsi="宋体" w:eastAsia="宋体" w:cs="宋体"/>
          <w:color w:val="000"/>
          <w:sz w:val="28"/>
          <w:szCs w:val="28"/>
        </w:rPr>
        <w:t xml:space="preserve">竞聘医院财务科主任演说稿</w:t>
      </w:r>
    </w:p>
    <w:p>
      <w:pPr>
        <w:ind w:left="0" w:right="0" w:firstLine="560"/>
        <w:spacing w:before="450" w:after="450" w:line="312" w:lineRule="auto"/>
      </w:pPr>
      <w:r>
        <w:rPr>
          <w:rFonts w:ascii="宋体" w:hAnsi="宋体" w:eastAsia="宋体" w:cs="宋体"/>
          <w:color w:val="000"/>
          <w:sz w:val="28"/>
          <w:szCs w:val="28"/>
        </w:rPr>
        <w:t xml:space="preserve">文章标题：竞聘医院财务科主任演说稿</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二0xx年即将到来，我非常高兴能够参加院内一年一次的科主任竞聘，这既是对以往工作的一次很好回顾与总结，也为来年的工作打下了良好的基础，并为每个同志提供了一个展示自已知识与才能的机会。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w:t>
      </w:r>
    </w:p>
    <w:p>
      <w:pPr>
        <w:ind w:left="0" w:right="0" w:firstLine="560"/>
        <w:spacing w:before="450" w:after="450" w:line="312" w:lineRule="auto"/>
      </w:pPr>
      <w:r>
        <w:rPr>
          <w:rFonts w:ascii="宋体" w:hAnsi="宋体" w:eastAsia="宋体" w:cs="宋体"/>
          <w:color w:val="000"/>
          <w:sz w:val="28"/>
          <w:szCs w:val="28"/>
        </w:rPr>
        <w:t xml:space="preserve">二、三十个，财务对口的上级部门有卫生局、财政局、税务局、统计局、社保局等</w:t>
      </w:r>
    </w:p>
    <w:p>
      <w:pPr>
        <w:ind w:left="0" w:right="0" w:firstLine="560"/>
        <w:spacing w:before="450" w:after="450" w:line="312" w:lineRule="auto"/>
      </w:pPr>
      <w:r>
        <w:rPr>
          <w:rFonts w:ascii="宋体" w:hAnsi="宋体" w:eastAsia="宋体" w:cs="宋体"/>
          <w:color w:val="000"/>
          <w:sz w:val="28"/>
          <w:szCs w:val="28"/>
        </w:rPr>
        <w:t xml:space="preserve">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宋体" w:hAnsi="宋体" w:eastAsia="宋体" w:cs="宋体"/>
          <w:color w:val="000"/>
          <w:sz w:val="28"/>
          <w:szCs w:val="28"/>
        </w:rPr>
        <w:t xml:space="preserve">《竞聘医院财务科主任演说稿》来源于范文网网，欢迎阅读竞聘医院财务科主任演说稿。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2024-10-18T12:13:45+08:00</dcterms:created>
  <dcterms:modified xsi:type="dcterms:W3CDTF">2024-10-18T12:13:45+08:00</dcterms:modified>
</cp:coreProperties>
</file>

<file path=docProps/custom.xml><?xml version="1.0" encoding="utf-8"?>
<Properties xmlns="http://schemas.openxmlformats.org/officeDocument/2006/custom-properties" xmlns:vt="http://schemas.openxmlformats.org/officeDocument/2006/docPropsVTypes"/>
</file>