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工会财务工作汇报</w:t>
      </w:r>
      <w:bookmarkEnd w:id="1"/>
    </w:p>
    <w:p>
      <w:pPr>
        <w:jc w:val="center"/>
        <w:spacing w:before="0" w:after="450"/>
      </w:pPr>
      <w:r>
        <w:rPr>
          <w:rFonts w:ascii="Arial" w:hAnsi="Arial" w:eastAsia="Arial" w:cs="Arial"/>
          <w:color w:val="999999"/>
          <w:sz w:val="20"/>
          <w:szCs w:val="20"/>
        </w:rPr>
        <w:t xml:space="preserve">来源：网络  作者：星月相依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会经费收缴工作和加强工会经费审计工作是工会工作的重要组成部分。工会经费收入多少，管理工作强弱，经费使用趋向都直接制约着工会整体工作的开展，体现着工会整体工作的重心和政策水平。因此，进一步做好工会财务工作是工运事业发展的客观要求。当前应注...</w:t>
      </w:r>
    </w:p>
    <w:p>
      <w:pPr>
        <w:ind w:left="0" w:right="0" w:firstLine="560"/>
        <w:spacing w:before="450" w:after="450" w:line="312" w:lineRule="auto"/>
      </w:pPr>
      <w:r>
        <w:rPr>
          <w:rFonts w:ascii="宋体" w:hAnsi="宋体" w:eastAsia="宋体" w:cs="宋体"/>
          <w:color w:val="000"/>
          <w:sz w:val="28"/>
          <w:szCs w:val="28"/>
        </w:rPr>
        <w:t xml:space="preserve">工会经费收缴工作和加强工会经费审计工作是工会工作的重要组成部分。工会经费收入多少，管理工作强弱，经费使用趋向都直接制约着工会整体工作的开展，体现着工会整体工作的重心和政策水平。因此，进一步做好工会财务工作是工运事业发展的客观要求。当前应注意抓好以下几项工作。</w:t>
      </w:r>
    </w:p>
    <w:p>
      <w:pPr>
        <w:ind w:left="0" w:right="0" w:firstLine="560"/>
        <w:spacing w:before="450" w:after="450" w:line="312" w:lineRule="auto"/>
      </w:pPr>
      <w:r>
        <w:rPr>
          <w:rFonts w:ascii="宋体" w:hAnsi="宋体" w:eastAsia="宋体" w:cs="宋体"/>
          <w:color w:val="000"/>
          <w:sz w:val="28"/>
          <w:szCs w:val="28"/>
        </w:rPr>
        <w:t xml:space="preserve">一、依法收好工会经费，保证工会经费的持续增长</w:t>
      </w:r>
    </w:p>
    <w:p>
      <w:pPr>
        <w:ind w:left="0" w:right="0" w:firstLine="560"/>
        <w:spacing w:before="450" w:after="450" w:line="312" w:lineRule="auto"/>
      </w:pPr>
      <w:r>
        <w:rPr>
          <w:rFonts w:ascii="宋体" w:hAnsi="宋体" w:eastAsia="宋体" w:cs="宋体"/>
          <w:color w:val="000"/>
          <w:sz w:val="28"/>
          <w:szCs w:val="28"/>
        </w:rPr>
        <w:t xml:space="preserve">工会经费收缴工作，始终是财务管理工作的首要任务。随着市场新经济体制的逐步建立，工会经费收缴工作遇到了许多新的困难河和问题。这些问题既有主观的原因也有客观的因素。从客观原因讲：一是随着国有企业产权制度改革的发展，绝大部分中小国有企业转为非国有企业，工会组织解体或名存实亡，缴费收缴的基数减少；二是新建企业发展较快，即使建了工会的大多数单位还未能依法拨交上解工会经费；三是我区经济欠发达，各级财政都比较紧张，行政事业单位的工会经费拨交不足，甚至不拨。从主观讲，我们有些领导和财务干部畏难情绪较大，创新意识不够强，工作不到位；有法不依，执法不严的问题仍然存在。因此，必须站在维护职工利益的高度做好工会经费收缴工作。首先要克服畏难情绪，增强创新意识，坚持依法收缴原则，要从各地、各单位的实际出发，既要总结成功做法，又要学习先进经验，重点，克服经费收缴难点，开发新的增长点。三、继续强化经费收缴工作力度，创造新的收缴方法。在以往的工会经费收缴工作中，各级工范文网会强化法律、政策宣传积极征得政府、人大等有关部门的支持、加强执法检查，审计帮收、银行代收等行之有效的方法，以促进和保证工会经费收入的增长。但是随着金融、财政体制及事业单位改革的发展，过去许多行之有效的好方法，也会遇到新的问题。为了保证工会经费收入稳定增长，各级工会必须研究新问题，及时提出新的措施和办法，进一步强化收缴经费工作的力度，逐步把经费收缴工作纳入依法治会，依法收费的轨道。</w:t>
      </w:r>
    </w:p>
    <w:p>
      <w:pPr>
        <w:ind w:left="0" w:right="0" w:firstLine="560"/>
        <w:spacing w:before="450" w:after="450" w:line="312" w:lineRule="auto"/>
      </w:pPr>
      <w:r>
        <w:rPr>
          <w:rFonts w:ascii="宋体" w:hAnsi="宋体" w:eastAsia="宋体" w:cs="宋体"/>
          <w:color w:val="000"/>
          <w:sz w:val="28"/>
          <w:szCs w:val="28"/>
        </w:rPr>
        <w:t xml:space="preserve">二、要进一步加强财务管理工作</w:t>
      </w:r>
    </w:p>
    <w:p>
      <w:pPr>
        <w:ind w:left="0" w:right="0" w:firstLine="560"/>
        <w:spacing w:before="450" w:after="450" w:line="312" w:lineRule="auto"/>
      </w:pPr>
      <w:r>
        <w:rPr>
          <w:rFonts w:ascii="宋体" w:hAnsi="宋体" w:eastAsia="宋体" w:cs="宋体"/>
          <w:color w:val="000"/>
          <w:sz w:val="28"/>
          <w:szCs w:val="28"/>
        </w:rPr>
        <w:t xml:space="preserve">1、要加强预算管理。各级工会必须增强预算管理的法规观念，严格执行《预算法》。年度预算必须按规定程序报批，要坚持先报批后使用的原则。经过上级工会批准的预算计划，必须严格执行，不得随意变动。为了保证年度预算的正常执行，要正确运用“预备费”和“预算周转金”科目，既要保证非开支不可的不可预料的开支项目，又不至于频繁追加预算，保持预算计划的严肃性。凡是未经批准的大项开支，各级工会都不得“先斩后奏”，也不能列入决算，上级工会更不得批准。凡是给工会事业造成重大损失的必须严肃查处。</w:t>
      </w:r>
    </w:p>
    <w:p>
      <w:pPr>
        <w:ind w:left="0" w:right="0" w:firstLine="560"/>
        <w:spacing w:before="450" w:after="450" w:line="312" w:lineRule="auto"/>
      </w:pPr>
      <w:r>
        <w:rPr>
          <w:rFonts w:ascii="宋体" w:hAnsi="宋体" w:eastAsia="宋体" w:cs="宋体"/>
          <w:color w:val="000"/>
          <w:sz w:val="28"/>
          <w:szCs w:val="28"/>
        </w:rPr>
        <w:t xml:space="preserve">2、要加强票据管理。</w:t>
      </w:r>
    </w:p>
    <w:p>
      <w:pPr>
        <w:ind w:left="0" w:right="0" w:firstLine="560"/>
        <w:spacing w:before="450" w:after="450" w:line="312" w:lineRule="auto"/>
      </w:pPr>
      <w:r>
        <w:rPr>
          <w:rFonts w:ascii="宋体" w:hAnsi="宋体" w:eastAsia="宋体" w:cs="宋体"/>
          <w:color w:val="000"/>
          <w:sz w:val="28"/>
          <w:szCs w:val="28"/>
        </w:rPr>
        <w:t xml:space="preserve">各级工会必须严格执行票据的发放范围，凡是没有专职财务机构和专职财务人员的单位，一律不得领取和使用不规范票据。必须严格票据的使用范围，专票专用，不得相互替代。坚决禁止用工会经费专用收据和工会内部往来收据用于事业性收费。对于违犯规定，擅自改变票据用途的必须严肃查处，并停止票据领用。</w:t>
      </w:r>
    </w:p>
    <w:p>
      <w:pPr>
        <w:ind w:left="0" w:right="0" w:firstLine="560"/>
        <w:spacing w:before="450" w:after="450" w:line="312" w:lineRule="auto"/>
      </w:pPr>
      <w:r>
        <w:rPr>
          <w:rFonts w:ascii="宋体" w:hAnsi="宋体" w:eastAsia="宋体" w:cs="宋体"/>
          <w:color w:val="000"/>
          <w:sz w:val="28"/>
          <w:szCs w:val="28"/>
        </w:rPr>
        <w:t xml:space="preserve">3、要加强现金管理</w:t>
      </w:r>
    </w:p>
    <w:p>
      <w:pPr>
        <w:ind w:left="0" w:right="0" w:firstLine="560"/>
        <w:spacing w:before="450" w:after="450" w:line="312" w:lineRule="auto"/>
      </w:pPr>
      <w:r>
        <w:rPr>
          <w:rFonts w:ascii="宋体" w:hAnsi="宋体" w:eastAsia="宋体" w:cs="宋体"/>
          <w:color w:val="000"/>
          <w:sz w:val="28"/>
          <w:szCs w:val="28"/>
        </w:rPr>
        <w:t xml:space="preserve">国家财政和银行对现金库存和现金的使用范围及额度都做过严格的规定。各级工会对本级所辖财务核算单位的现金使用情况必须进行一次认真的清理，并针对问题，充实和完善现金管理制度。</w:t>
      </w:r>
    </w:p>
    <w:p>
      <w:pPr>
        <w:ind w:left="0" w:right="0" w:firstLine="560"/>
        <w:spacing w:before="450" w:after="450" w:line="312" w:lineRule="auto"/>
      </w:pPr>
      <w:r>
        <w:rPr>
          <w:rFonts w:ascii="宋体" w:hAnsi="宋体" w:eastAsia="宋体" w:cs="宋体"/>
          <w:color w:val="000"/>
          <w:sz w:val="28"/>
          <w:szCs w:val="28"/>
        </w:rPr>
        <w:t xml:space="preserve">4、要严格经费开支的报批程序和手续</w:t>
      </w:r>
    </w:p>
    <w:p>
      <w:pPr>
        <w:ind w:left="0" w:right="0" w:firstLine="560"/>
        <w:spacing w:before="450" w:after="450" w:line="312" w:lineRule="auto"/>
      </w:pPr>
      <w:r>
        <w:rPr>
          <w:rFonts w:ascii="宋体" w:hAnsi="宋体" w:eastAsia="宋体" w:cs="宋体"/>
          <w:color w:val="000"/>
          <w:sz w:val="28"/>
          <w:szCs w:val="28"/>
        </w:rPr>
        <w:t xml:space="preserve">各级工会必须健全经费支出报销审批制度，强化内部约束机制，杜绝或减少随意性，严格开支范围和标准。要完善报批手续，经办人、财务审核、物品验收、领导审批必须健全。原始单据必须合法，坚决杜绝白条报账。对于实现在无法取得原始单据的个别开支项目，必须由经办人提出书面说明，审核人、验收人、领导签字盖章后，可视同原始单据，否则一律不得报销入账。要使用全区统一规定的工会报销单据。</w:t>
      </w:r>
    </w:p>
    <w:p>
      <w:pPr>
        <w:ind w:left="0" w:right="0" w:firstLine="560"/>
        <w:spacing w:before="450" w:after="450" w:line="312" w:lineRule="auto"/>
      </w:pPr>
      <w:r>
        <w:rPr>
          <w:rFonts w:ascii="宋体" w:hAnsi="宋体" w:eastAsia="宋体" w:cs="宋体"/>
          <w:color w:val="000"/>
          <w:sz w:val="28"/>
          <w:szCs w:val="28"/>
        </w:rPr>
        <w:t xml:space="preserve">5、要加强民主理财，自觉接受经费审查委员会的监督。各级工会及直属的事业单位年度预决算计划，必须报经同级经费审查委员会审查通过，年度计划的执行情况必须自觉地接受同级经费审查委员会的审查监督。各级工会领导要增强群众观点，树立民主意识，正确处理民主理财与坚持一之笔审批原则的关系。工会经费的重大开支项目必须在广泛听取群众意见的基础上，集体研究决定。已经集体决定，并报上级批准的经费计划，在执行中必须坚持一支笔审批，以便确保计划的统一性和严肃性。</w:t>
      </w:r>
    </w:p>
    <w:p>
      <w:pPr>
        <w:ind w:left="0" w:right="0" w:firstLine="560"/>
        <w:spacing w:before="450" w:after="450" w:line="312" w:lineRule="auto"/>
      </w:pPr>
      <w:r>
        <w:rPr>
          <w:rFonts w:ascii="宋体" w:hAnsi="宋体" w:eastAsia="宋体" w:cs="宋体"/>
          <w:color w:val="000"/>
          <w:sz w:val="28"/>
          <w:szCs w:val="28"/>
        </w:rPr>
        <w:t xml:space="preserve">三、要搞好调查研究，加强政策指导</w:t>
      </w:r>
    </w:p>
    <w:p>
      <w:pPr>
        <w:ind w:left="0" w:right="0" w:firstLine="560"/>
        <w:spacing w:before="450" w:after="450" w:line="312" w:lineRule="auto"/>
      </w:pPr>
      <w:r>
        <w:rPr>
          <w:rFonts w:ascii="宋体" w:hAnsi="宋体" w:eastAsia="宋体" w:cs="宋体"/>
          <w:color w:val="000"/>
          <w:sz w:val="28"/>
          <w:szCs w:val="28"/>
        </w:rPr>
        <w:t xml:space="preserve">1、在经费收缴管理上，要研究经费收缴的方法和标准。研究解决适应市场经济要求，坚持依法治会原则，坚持依法收缴经费的方法和渠道仍是各级工会的一项长期任务。</w:t>
      </w:r>
    </w:p>
    <w:p>
      <w:pPr>
        <w:ind w:left="0" w:right="0" w:firstLine="560"/>
        <w:spacing w:before="450" w:after="450" w:line="312" w:lineRule="auto"/>
      </w:pPr>
      <w:r>
        <w:rPr>
          <w:rFonts w:ascii="宋体" w:hAnsi="宋体" w:eastAsia="宋体" w:cs="宋体"/>
          <w:color w:val="000"/>
          <w:sz w:val="28"/>
          <w:szCs w:val="28"/>
        </w:rPr>
        <w:t xml:space="preserve">2、在经费管理体制上，需要研究以下几个方面的问题：</w:t>
      </w:r>
    </w:p>
    <w:p>
      <w:pPr>
        <w:ind w:left="0" w:right="0" w:firstLine="560"/>
        <w:spacing w:before="450" w:after="450" w:line="312" w:lineRule="auto"/>
      </w:pPr>
      <w:r>
        <w:rPr>
          <w:rFonts w:ascii="宋体" w:hAnsi="宋体" w:eastAsia="宋体" w:cs="宋体"/>
          <w:color w:val="000"/>
          <w:sz w:val="28"/>
          <w:szCs w:val="28"/>
        </w:rPr>
        <w:t xml:space="preserve">一是要研究企业行政管理体制的变化。</w:t>
      </w:r>
    </w:p>
    <w:p>
      <w:pPr>
        <w:ind w:left="0" w:right="0" w:firstLine="560"/>
        <w:spacing w:before="450" w:after="450" w:line="312" w:lineRule="auto"/>
      </w:pPr>
      <w:r>
        <w:rPr>
          <w:rFonts w:ascii="宋体" w:hAnsi="宋体" w:eastAsia="宋体" w:cs="宋体"/>
          <w:color w:val="000"/>
          <w:sz w:val="28"/>
          <w:szCs w:val="28"/>
        </w:rPr>
        <w:t xml:space="preserve">二是新的会计制度已经执行，总的看执行的比较顺利。</w:t>
      </w:r>
    </w:p>
    <w:p>
      <w:pPr>
        <w:ind w:left="0" w:right="0" w:firstLine="560"/>
        <w:spacing w:before="450" w:after="450" w:line="312" w:lineRule="auto"/>
      </w:pPr>
      <w:r>
        <w:rPr>
          <w:rFonts w:ascii="宋体" w:hAnsi="宋体" w:eastAsia="宋体" w:cs="宋体"/>
          <w:color w:val="000"/>
          <w:sz w:val="28"/>
          <w:szCs w:val="28"/>
        </w:rPr>
        <w:t xml:space="preserve">三是进一 步搞好工会企业单位的财务工作。</w:t>
      </w:r>
    </w:p>
    <w:p>
      <w:pPr>
        <w:ind w:left="0" w:right="0" w:firstLine="560"/>
        <w:spacing w:before="450" w:after="450" w:line="312" w:lineRule="auto"/>
      </w:pPr>
      <w:r>
        <w:rPr>
          <w:rFonts w:ascii="宋体" w:hAnsi="宋体" w:eastAsia="宋体" w:cs="宋体"/>
          <w:color w:val="000"/>
          <w:sz w:val="28"/>
          <w:szCs w:val="28"/>
        </w:rPr>
        <w:t xml:space="preserve">四是进一步加强工会资产管理，防止工会资产流失。</w:t>
      </w:r>
    </w:p>
    <w:p>
      <w:pPr>
        <w:ind w:left="0" w:right="0" w:firstLine="560"/>
        <w:spacing w:before="450" w:after="450" w:line="312" w:lineRule="auto"/>
      </w:pPr>
      <w:r>
        <w:rPr>
          <w:rFonts w:ascii="宋体" w:hAnsi="宋体" w:eastAsia="宋体" w:cs="宋体"/>
          <w:color w:val="000"/>
          <w:sz w:val="28"/>
          <w:szCs w:val="28"/>
        </w:rPr>
        <w:t xml:space="preserve">四、要树立全局观念加强财务纪律</w:t>
      </w:r>
    </w:p>
    <w:p>
      <w:pPr>
        <w:ind w:left="0" w:right="0" w:firstLine="560"/>
        <w:spacing w:before="450" w:after="450" w:line="312" w:lineRule="auto"/>
      </w:pPr>
      <w:r>
        <w:rPr>
          <w:rFonts w:ascii="宋体" w:hAnsi="宋体" w:eastAsia="宋体" w:cs="宋体"/>
          <w:color w:val="000"/>
          <w:sz w:val="28"/>
          <w:szCs w:val="28"/>
        </w:rPr>
        <w:t xml:space="preserve">各级工会必须坚持“统一领导分级管理”的财务管理体制，经费留成比例未经批准一律不得擅自改动。</w:t>
      </w:r>
    </w:p>
    <w:p>
      <w:pPr>
        <w:ind w:left="0" w:right="0" w:firstLine="560"/>
        <w:spacing w:before="450" w:after="450" w:line="312" w:lineRule="auto"/>
      </w:pPr>
      <w:r>
        <w:rPr>
          <w:rFonts w:ascii="宋体" w:hAnsi="宋体" w:eastAsia="宋体" w:cs="宋体"/>
          <w:color w:val="000"/>
          <w:sz w:val="28"/>
          <w:szCs w:val="28"/>
        </w:rPr>
        <w:t xml:space="preserve">五、要加强财务干部的培训工作</w:t>
      </w:r>
    </w:p>
    <w:p>
      <w:pPr>
        <w:ind w:left="0" w:right="0" w:firstLine="560"/>
        <w:spacing w:before="450" w:after="450" w:line="312" w:lineRule="auto"/>
      </w:pPr>
      <w:r>
        <w:rPr>
          <w:rFonts w:ascii="宋体" w:hAnsi="宋体" w:eastAsia="宋体" w:cs="宋体"/>
          <w:color w:val="000"/>
          <w:sz w:val="28"/>
          <w:szCs w:val="28"/>
        </w:rPr>
        <w:t xml:space="preserve">培养造就一支政治敏锐，业务精炼，懂经营会管理，能吃苦，事业心强的财务干部专业队伍，是做好财务工作的组织保证。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2024-10-17T21:32:01+08:00</dcterms:created>
  <dcterms:modified xsi:type="dcterms:W3CDTF">2024-10-17T21:32:01+08:00</dcterms:modified>
</cp:coreProperties>
</file>

<file path=docProps/custom.xml><?xml version="1.0" encoding="utf-8"?>
<Properties xmlns="http://schemas.openxmlformats.org/officeDocument/2006/custom-properties" xmlns:vt="http://schemas.openxmlformats.org/officeDocument/2006/docPropsVTypes"/>
</file>