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财务参加培训心得体会</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财务是一项不断更新、改进的工作。新的思路和方法随着企业工作核心的变化而不断出现。记得我刚进大学的时候，我们的老师就跟我们说，财务会计的定义存在着很大的争议。有人认为财务会计是一种计量技术，有人认为是一种管理方法。但是，四年以后，越来越多地人...</w:t>
      </w:r>
    </w:p>
    <w:p>
      <w:pPr>
        <w:ind w:left="0" w:right="0" w:firstLine="560"/>
        <w:spacing w:before="450" w:after="450" w:line="312" w:lineRule="auto"/>
      </w:pPr>
      <w:r>
        <w:rPr>
          <w:rFonts w:ascii="宋体" w:hAnsi="宋体" w:eastAsia="宋体" w:cs="宋体"/>
          <w:color w:val="000"/>
          <w:sz w:val="28"/>
          <w:szCs w:val="28"/>
        </w:rPr>
        <w:t xml:space="preserve">财务是一项不断更新、改进的工作。新的思路和方法随着企业工作核心的变化而不断出现。</w:t>
      </w:r>
    </w:p>
    <w:p>
      <w:pPr>
        <w:ind w:left="0" w:right="0" w:firstLine="560"/>
        <w:spacing w:before="450" w:after="450" w:line="312" w:lineRule="auto"/>
      </w:pPr>
      <w:r>
        <w:rPr>
          <w:rFonts w:ascii="宋体" w:hAnsi="宋体" w:eastAsia="宋体" w:cs="宋体"/>
          <w:color w:val="000"/>
          <w:sz w:val="28"/>
          <w:szCs w:val="28"/>
        </w:rPr>
        <w:t xml:space="preserve">记得我刚进大学的时候，我们的老师就跟我们说，财务会计的定义存在着很大的争议。有人认为财务会计是一种计量技术，有人认为是一种管理方法。但是，四年以后，越来越多地人认同财务会计是企业管理的一种方法，尤其是在企业的资金运用方面发挥着无可比拟的作用，甚至有人断言财务管理将在企业管理中趋于核心地位。现在的财务会计已经不单单注重于企业的资产保全，而是更多的注重于企业的筹划与控制。一个企业的健康与否，跟企业的内部控制，特别是财务会计控制的健全和全面有效有关。会计师事务所对企业进行审计，第一步工作就是对企业的内部控制进行测试。</w:t>
      </w:r>
    </w:p>
    <w:p>
      <w:pPr>
        <w:ind w:left="0" w:right="0" w:firstLine="560"/>
        <w:spacing w:before="450" w:after="450" w:line="312" w:lineRule="auto"/>
      </w:pPr>
      <w:r>
        <w:rPr>
          <w:rFonts w:ascii="宋体" w:hAnsi="宋体" w:eastAsia="宋体" w:cs="宋体"/>
          <w:color w:val="000"/>
          <w:sz w:val="28"/>
          <w:szCs w:val="28"/>
        </w:rPr>
        <w:t xml:space="preserve">通过此次培训，使我们更好地认识公司的预算工作，“凡事预则立，不预则废”。企业预算管理体系的基本内涵和内容是行为计划的量化，这种量化有助于管理者协调、贯彻计划。企业的工作纷繁复杂，制定一个全面的预算，可以使整个公司对于下一个月的销售和费用成本有一个比较清晰的认识，使公司能够按一个预定的轨道运行，公司所有的运作具有一定的透明度，可以使整个公司能够更紧密地团结在一起。预算管理不是一种刚性管理，它是一个不断变化和发展的过程，它要达到的也不是最低的费用成本控制，唯一的目标是使公司达到一个最佳的收入费用比。</w:t>
      </w:r>
    </w:p>
    <w:p>
      <w:pPr>
        <w:ind w:left="0" w:right="0" w:firstLine="560"/>
        <w:spacing w:before="450" w:after="450" w:line="312" w:lineRule="auto"/>
      </w:pPr>
      <w:r>
        <w:rPr>
          <w:rFonts w:ascii="宋体" w:hAnsi="宋体" w:eastAsia="宋体" w:cs="宋体"/>
          <w:color w:val="000"/>
          <w:sz w:val="28"/>
          <w:szCs w:val="28"/>
        </w:rPr>
        <w:t xml:space="preserve">两天的培训使我们对公司的一些财务制度有了更好地理解，对于公司未来的财务运作有了一个初步的认识。两天的培训，财经学院的两位老师向我们教授的不仅仅是关于公司治理和企业预算这两方面的知识，更多的是向我们传递企业财务管理的一种理念，就像吴总一直教导我们的三零管理原则—零管理、零成本、零精神，追求一种最佳的管理模式和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2024-10-19T04:25:27+08:00</dcterms:created>
  <dcterms:modified xsi:type="dcterms:W3CDTF">2024-10-19T04:25:27+08:00</dcterms:modified>
</cp:coreProperties>
</file>

<file path=docProps/custom.xml><?xml version="1.0" encoding="utf-8"?>
<Properties xmlns="http://schemas.openxmlformats.org/officeDocument/2006/custom-properties" xmlns:vt="http://schemas.openxmlformats.org/officeDocument/2006/docPropsVTypes"/>
</file>