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建设局科学发展观活动分析检查报告</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设局科学发展观活动分析检查报告根据市委关于深入学习实践科学发展观活动的总体部署和要求，市建设局党委班子在深入调研和广泛征求意见的基础上，紧扣思想和工作实际，认真总结党的十六大以来城乡建设工作贯彻落实科学发展观情况，深刻反思，查找根源，制定...</w:t>
      </w:r>
    </w:p>
    <w:p>
      <w:pPr>
        <w:ind w:left="0" w:right="0" w:firstLine="560"/>
        <w:spacing w:before="450" w:after="450" w:line="312" w:lineRule="auto"/>
      </w:pPr>
      <w:r>
        <w:rPr>
          <w:rFonts w:ascii="宋体" w:hAnsi="宋体" w:eastAsia="宋体" w:cs="宋体"/>
          <w:color w:val="000"/>
          <w:sz w:val="28"/>
          <w:szCs w:val="28"/>
        </w:rPr>
        <w:t xml:space="preserve">建设局科学发展观活动分析检查报告</w:t>
      </w:r>
    </w:p>
    <w:p>
      <w:pPr>
        <w:ind w:left="0" w:right="0" w:firstLine="560"/>
        <w:spacing w:before="450" w:after="450" w:line="312" w:lineRule="auto"/>
      </w:pPr>
      <w:r>
        <w:rPr>
          <w:rFonts w:ascii="宋体" w:hAnsi="宋体" w:eastAsia="宋体" w:cs="宋体"/>
          <w:color w:val="000"/>
          <w:sz w:val="28"/>
          <w:szCs w:val="28"/>
        </w:rPr>
        <w:t xml:space="preserve">根据市委关于深入学习实践科学发展观活动的总体部署和要求，市建设局党委班子在深入调研和广泛征求意见的基础上，紧扣思想和工作实际，认真总结党的十六大以来城乡建设工作贯彻落实科学发展观情况，深刻反思，查找根源，制定措施，明确方向，全力助推经济文化强市建设。现对市建设局贯彻落实科学发展观情况进行全面分析，并形成了分析报告。</w:t>
      </w:r>
    </w:p>
    <w:p>
      <w:pPr>
        <w:ind w:left="0" w:right="0" w:firstLine="560"/>
        <w:spacing w:before="450" w:after="450" w:line="312" w:lineRule="auto"/>
      </w:pPr>
      <w:r>
        <w:rPr>
          <w:rFonts w:ascii="宋体" w:hAnsi="宋体" w:eastAsia="宋体" w:cs="宋体"/>
          <w:color w:val="000"/>
          <w:sz w:val="28"/>
          <w:szCs w:val="28"/>
        </w:rPr>
        <w:t xml:space="preserve">一、总结经验，坚定科学发展信心</w:t>
      </w:r>
    </w:p>
    <w:p>
      <w:pPr>
        <w:ind w:left="0" w:right="0" w:firstLine="560"/>
        <w:spacing w:before="450" w:after="450" w:line="312" w:lineRule="auto"/>
      </w:pPr>
      <w:r>
        <w:rPr>
          <w:rFonts w:ascii="宋体" w:hAnsi="宋体" w:eastAsia="宋体" w:cs="宋体"/>
          <w:color w:val="000"/>
          <w:sz w:val="28"/>
          <w:szCs w:val="28"/>
        </w:rPr>
        <w:t xml:space="preserve">十六大以来，市建设局党委以邓小平理论和“三个代表”重要思想为指导，深入贯彻落实科学发展观，精益求精做规划，更新理念融资金，又好又快搞建设，创新方式抓管理，不断推动全市经济社会科学发展、和谐发展、率先发展。特别是近几年，全系统上下坚持把对科学发展观的认识转化为促进城乡建设的科学思路和破解难题的有效举措，全面增强对经济社会发展的承载力和辐射带动力。去年以来，一举夺得“国家园林城市”和“中国最具投资潜力中小城市20强”称号，园林绿化和小城镇建设管理等经验全省交流，并获“山东省适宜人居环境奖”，风景名胜区整治跻身全省先进行列，城市文化建设经验受省委宣传部、省建设厅高度评价并推广。</w:t>
      </w:r>
    </w:p>
    <w:p>
      <w:pPr>
        <w:ind w:left="0" w:right="0" w:firstLine="560"/>
        <w:spacing w:before="450" w:after="450" w:line="312" w:lineRule="auto"/>
      </w:pPr>
      <w:r>
        <w:rPr>
          <w:rFonts w:ascii="宋体" w:hAnsi="宋体" w:eastAsia="宋体" w:cs="宋体"/>
          <w:color w:val="000"/>
          <w:sz w:val="28"/>
          <w:szCs w:val="28"/>
        </w:rPr>
        <w:t xml:space="preserve">（一）高起点规划，城乡发展布局全面优化。始终坚持科学定位城乡，加快建立覆盖全市的城乡规划体系，推动城乡基础设施的有效对接和共享，统筹各项事业发展。高标准制定了新一轮《xx市城市总体规划》，提出了“到2024年，在全面实现小康社会的基础上，率先基本实现现代化，成为半岛地区制造业基地之一，区域性商品集散地，旅游度假地”的总目标。确立了城区“以峰山作为城市中心，西南为老城居住商贸金融区，东南为文化行政区，北部为工业区，形成‘山中有城，城中有山；双龙抱城，玉带积翠；南商北工，东文西居；三位一体，成组成团’”的城市规划结构，促进了发展优势的加速膨胀。全市3个中心镇和12个一般镇全部通过省、市专家评审委员会的评审，率先在威海市完成了镇域总体规划的修编；省级示范村、市级示范村、省级试点村和部分中心村、基层村的村庄规划修编工作已完成339个，占应修编村庄规划的50%以上。广泛引入市场竞争机制，放手聘请国内外一流资质队伍参与规划设计，不断提升城市品位。先后聘请上海同济大学等专业院校和设计队伍，高标准编制了《城市新中心区修建性详细规划》、《火车站站前区修建性详细规划》、《小嵛岭风景区概念性总体规划》、《南海新区概念性规划》、《小观金滩旅游度假区》等控制性详细规划，以及《“xx学”公园》、《抱龙河公园》等规划设计，共完成修建性详细规划设计680多项、面积2700公顷，工业园综合管线及其他各类管线规划、道路设计30余项、长20多公里，全市控制性详细规划覆盖率达到95%。城市建成区面积达到41平方公里，城市框架拓展到了75平方公里，进一步优化了城市空间形态，突出了城市个性，引领城乡建设与管理步入了科学、规范的发展轨道。</w:t>
      </w:r>
    </w:p>
    <w:p>
      <w:pPr>
        <w:ind w:left="0" w:right="0" w:firstLine="560"/>
        <w:spacing w:before="450" w:after="450" w:line="312" w:lineRule="auto"/>
      </w:pPr>
      <w:r>
        <w:rPr>
          <w:rFonts w:ascii="宋体" w:hAnsi="宋体" w:eastAsia="宋体" w:cs="宋体"/>
          <w:color w:val="000"/>
          <w:sz w:val="28"/>
          <w:szCs w:val="28"/>
        </w:rPr>
        <w:t xml:space="preserve">（二）高标准建设，城乡载体功能全面提升。始终坚持科学推进建设，不断完善城市功能，提升城市品位，膨胀发展优势。加快城市新区建设。目前，城市新中心区已初具规模，“xx学”公园、抱龙河公园竣工并对市民开放，“一园五中心”建设全面启动，十大公建项目加快配套，40幢高层景观房产项目拔地而起，几年之内，将构建起一个现代化的城市新区，全面拉开城市大发展的框架。强力助推南海开发。深入实施了总占地240万平方米的南海公园建设，加速推进了龙海路、金海路、海景路等路网延伸配套，拉开了75公里的“四纵三横”的路网框架，同步延伸金海路、滨海路、金乡路、金乡东路、万家寨路等道路绿化工程，加快区域对接，推动了城区、南海两大经济板块的强势崛起。抓实道路管网延伸。先后实施了虎山路、世纪大道、文昌路、文山东路、龙山路等40多条道路新建和改造工程，共铺设路面100多万平方米，铺装人行道彩板19万平方米，安装道边石7.6万米，新、换装路灯2685基。城区路网“七纵八横”格局已经形成，道路总面积达350万平方米，主次干道完好率达90%以上，路灯亮灯率达98%以上。</w:t>
      </w:r>
    </w:p>
    <w:p>
      <w:pPr>
        <w:ind w:left="0" w:right="0" w:firstLine="560"/>
        <w:spacing w:before="450" w:after="450" w:line="312" w:lineRule="auto"/>
      </w:pPr>
      <w:r>
        <w:rPr>
          <w:rFonts w:ascii="宋体" w:hAnsi="宋体" w:eastAsia="宋体" w:cs="宋体"/>
          <w:color w:val="000"/>
          <w:sz w:val="28"/>
          <w:szCs w:val="28"/>
        </w:rPr>
        <w:t xml:space="preserve">同时，加快完善供排水设施，实施了抱龙河、世纪大道等20多项供排水管网建设和改造工程，共埋设排污管道67公里，新增供水管道38.9公里，进一步扩大城市给排水能力。狠抓水系水景塑造。先后投资4亿多元，对流经城区的抱龙河、柳林河、九里河进行了以清淤、护坡、拦水、绿化、造景等为主要内容的大规模综合治理和改造，沿河建设了河滨公园，修建橡皮坝、石坝20座，使城区河道水面达到330万平方米，河岸护坡绿地280万平方米。实现了使用功能、景观效果和文化内涵的有机统一，体现了生态效益和人文关怀，增强了区域影响力。着力提升绿化美化水平。高起点建设和完善了市中广场、环岛公园、召文台公园、仙山公园等30多项精品工程，栽植各类乔灌木520多万株，绿篱300多万平方米，草坪190多万平方米，补植了一批古树、名树、大树；继世纪大道、迎宾大道之后，又精心组织实施了虎山路、文昌路、文山东路、文山西路、309国道等10多条道路绿化，补植了所有行道树和绿化带，城市绿化总面积达到1079万平方米，人均占有公共绿地16.5平方米。同时，高标准完成了“xx学”公园、抱龙河公园树木补植工程以及城市西出入口、北出入口等绿化工程，为城市增添了新的景观亮点。</w:t>
      </w:r>
    </w:p>
    <w:p>
      <w:pPr>
        <w:ind w:left="0" w:right="0" w:firstLine="560"/>
        <w:spacing w:before="450" w:after="450" w:line="312" w:lineRule="auto"/>
      </w:pPr>
      <w:r>
        <w:rPr>
          <w:rFonts w:ascii="宋体" w:hAnsi="宋体" w:eastAsia="宋体" w:cs="宋体"/>
          <w:color w:val="000"/>
          <w:sz w:val="28"/>
          <w:szCs w:val="28"/>
        </w:rPr>
        <w:t xml:space="preserve">（三）高效能管理，城乡环境面貌全面改观。始终把管理作为提升区域内涵、打造城市品牌的关键举措来抓，突出“五大重点”，积极营造舒适、整洁、文明、有序的城乡环境。以提高管理水平为重点，狠抓城管调研。对城区大街小巷进行了实地考察，制定了步行街、美食街、职工街脏乱差问题整改方案，提出了裸土街巷、绿化薄弱带和环卫管理空白区整治意见并付诸实施，城市容貌秩序发生了新的变化。近三年，共清理卫生死角2537次处，清运处理散垃圾3092吨，在城区共设置塑料垃圾桶2188个，塑料垃圾桶使用率达到80%以上。商业步行街已成为响誉带动周边的区域性文明示范街。以城乡环境整治为重点，狠抓容貌管理。</w:t>
      </w:r>
    </w:p>
    <w:p>
      <w:pPr>
        <w:ind w:left="0" w:right="0" w:firstLine="560"/>
        <w:spacing w:before="450" w:after="450" w:line="312" w:lineRule="auto"/>
      </w:pPr>
      <w:r>
        <w:rPr>
          <w:rFonts w:ascii="宋体" w:hAnsi="宋体" w:eastAsia="宋体" w:cs="宋体"/>
          <w:color w:val="000"/>
          <w:sz w:val="28"/>
          <w:szCs w:val="28"/>
        </w:rPr>
        <w:t xml:space="preserve">深入开展了全市城乡环境综合整治、城区观光通道环境提升、户外广告治理、绿地内垃圾和卫生死角清理等十几次专项活动，清除市区主次干道两侧废弃电杆、乱搭乱占数百处，规范整治街道8条，拆除主次干道两侧不合格广告牌20xx多块，查处乱掘乱挖、乱砍乱伐树木案件500多起；对农村长期存在的草堆、粪堆、垃圾堆进行了全面清理，清运各类垃圾22.2万吨，村庄植树110万株，搬运土石方500多万方，整治河道34.97公里，新增路灯1200盏，新上垃圾箱348个，农村环境面貌全面改观。同时，新建总占地32.8万平方米的新垃圾处理场扩建和日处理能力为160吨的垃圾渗滤液处理站建设工程，并将苏家河、大五里、峰南等4个社区以及银河绿洲等多个居民小区的清扫、清运工作纳入环卫管理范畴，新增清扫面积180万平方米，近郊镇垃圾已纳入城乡一体化管理范围。城区街道清扫总面积达350万平方米，街道清扫保洁率达到98%以上。以新农村建设为重点，狠抓示范带动。深入农村“路、绿、水、电、医、娱、学、气、澡、厕”等一系列工程，目前，全市已基本实现了村村通硬化路、村村通有线电视、村村通自来水、村村通客车；去年新建户用沼气3900多户，完成农村改厕3200多户；60%的村安装了路灯，450个村建起了文化大院；新建60处中心卫生室、460处规范化卫生室，新型合作医疗参保率达到98%。宋村、泽库、张家产和葛家等镇已成为带动本地、辐射周边的政治、经济、文化中心。</w:t>
      </w:r>
    </w:p>
    <w:p>
      <w:pPr>
        <w:ind w:left="0" w:right="0" w:firstLine="560"/>
        <w:spacing w:before="450" w:after="450" w:line="312" w:lineRule="auto"/>
      </w:pPr>
      <w:r>
        <w:rPr>
          <w:rFonts w:ascii="宋体" w:hAnsi="宋体" w:eastAsia="宋体" w:cs="宋体"/>
          <w:color w:val="000"/>
          <w:sz w:val="28"/>
          <w:szCs w:val="28"/>
        </w:rPr>
        <w:t xml:space="preserve">张家产等12个镇被评为国家级环境优美乡镇。以加快村居改造为重点，狠抓工程推进。先后引进开发了“山川文苑”、“银海绿洲”、“祥和新都”、“御临华府”、“龙都新天地”、“福泉名居”、“亿鑫园”、“水岸新城”、“文山清华园”等10多个高品质住宅小区，加快了城中村改造步伐。老城区中现有的47个城中村，以及城市拓展而形成的9个城中村全部编制了改造规划，文山、凉水湾等39个村正在进行改造，小五里、大五里等6个村即将或已着手改造。同时，本着农民自愿的原则，采取并、合、扩等措施，吸引农村人口向镇区、向中心村集中。先后实施了40多个村的搬迁改造工程，全部完工后可转移农民1.3万人。经济开发区把辖区内18个村庄合并成3个大的社区，实现了平房变楼房，村民变市民的转变；宏安集团兼并十里庄等工作正在进行，2879户农民直接受益。米山镇西铺头村利用靠城优势，加快旧村改造，全村400多户农民喜迁新居，充分享受到了小城镇发展带来的实惠。</w:t>
      </w:r>
    </w:p>
    <w:p>
      <w:pPr>
        <w:ind w:left="0" w:right="0" w:firstLine="560"/>
        <w:spacing w:before="450" w:after="450" w:line="312" w:lineRule="auto"/>
      </w:pPr>
      <w:r>
        <w:rPr>
          <w:rFonts w:ascii="宋体" w:hAnsi="宋体" w:eastAsia="宋体" w:cs="宋体"/>
          <w:color w:val="000"/>
          <w:sz w:val="28"/>
          <w:szCs w:val="28"/>
        </w:rPr>
        <w:t xml:space="preserve">（四）高水平监管，城乡建设动力全面激发。全面创新管理载体平台，完善促进机制，更新监管理念，推动行业素质上档升级。做硬载体新平台，推动科学监管。实行了建设手续集中审批，将建设领域所有行政审批项目纳入市行政审批中心集中办理，公开审批收费标准、办事程序、办理时限和法律依据，提速增效，推动城乡各项建设；规范了建设工程交易，强化建设工程交易中心建设，将1000平方米以上或投资50万元以上所有建设工程全部纳入强制招标范围，接受社会监督，实行“阳光操作”，杜绝了场外交易等不规范行为。全市建设工程招投标率和各项基本建设手续办结率均达到100%；实现了建设工程的远程监控，设立了建设工程指挥监控中心，1万平方米以上的重点工程全部与指挥监控中心联网，减少了检查环节，服务了工程建设；设立了规划建设展，将城市规划、重点工程项目的建设等重大决策事项向社会公开，激发了市民参议参管参与的热情；完善促进新机制，推动行业升级。严格市场准入。全面加强了对施工企业的资质、资格及管理人员证件等的审查，从源头上杜绝违规企业、挂靠及管理水平低下的企业进入本地市场。</w:t>
      </w:r>
    </w:p>
    <w:p>
      <w:pPr>
        <w:ind w:left="0" w:right="0" w:firstLine="560"/>
        <w:spacing w:before="450" w:after="450" w:line="312" w:lineRule="auto"/>
      </w:pPr>
      <w:r>
        <w:rPr>
          <w:rFonts w:ascii="宋体" w:hAnsi="宋体" w:eastAsia="宋体" w:cs="宋体"/>
          <w:color w:val="000"/>
          <w:sz w:val="28"/>
          <w:szCs w:val="28"/>
        </w:rPr>
        <w:t xml:space="preserve">外地施工企业备案率始终保持在100%；创新管理手段。全面推行“两型五化”管理模式，积极争创省、市级安全文明工地，深入开展了危险性较大工程安全专项施工方案编制、专家论证及专项整治，严格对深基坑、塔吊、脚手架等重要环节的控制，确保施工安全。先后争创省级安全文明工地9个，山东省安全文明示范工地3个，威海市安全文明工地28个；突出质量保障。深入开展“争创无质量通病示范小区”活动，细化量化了工程质量标准要求，引导建筑企业开展加强质量通病整改。全市建筑工程质量合格率达到100%，工程优良率达到40%以上。xx整骨医院病房大楼获省建工局“泰山杯”奖。同时，出台了系列措施办法，化解了一批建筑农民工工资争端，维护了社会稳定。先后清欠拖欠农民工工资1000多万元，清欠率始终保持在100%。落实经营新举措，实现可持续发展。坚持以城养城思路，近年以市场化模式新上城市路名导向牌300多块，环保垃圾箱200多个、公交站牌60多个，设置过街广告牌16基，在百货公司、市中广场、老汽车站路口以及步行街等处安装电子显示屏多个，扩大了公益宣传，减少了支出。城区21座公厕，已有9座实现了公开招标经营，节约了大笔管理费用。去年在土地拍卖收益尚未变现的情况下，通过宣传新区建设前景以及多渠道招商，引进多家单位带资进行“xx学”公园、抱龙河公园绿化建设；引进全国各地开发商在新区兴建公建项目8个。与有关部门通力合作，积极招商引资，体育公园和市民文化中心、博展中心三大项目分别由上海广厦集团和威建集园带资建设，数亿资金全部以市场化方式解决。</w:t>
      </w:r>
    </w:p>
    <w:p>
      <w:pPr>
        <w:ind w:left="0" w:right="0" w:firstLine="560"/>
        <w:spacing w:before="450" w:after="450" w:line="312" w:lineRule="auto"/>
      </w:pPr>
      <w:r>
        <w:rPr>
          <w:rFonts w:ascii="宋体" w:hAnsi="宋体" w:eastAsia="宋体" w:cs="宋体"/>
          <w:color w:val="000"/>
          <w:sz w:val="28"/>
          <w:szCs w:val="28"/>
        </w:rPr>
        <w:t xml:space="preserve">二、深刻反思，突破科学发展瓶径</w:t>
      </w:r>
    </w:p>
    <w:p>
      <w:pPr>
        <w:ind w:left="0" w:right="0" w:firstLine="560"/>
        <w:spacing w:before="450" w:after="450" w:line="312" w:lineRule="auto"/>
      </w:pPr>
      <w:r>
        <w:rPr>
          <w:rFonts w:ascii="宋体" w:hAnsi="宋体" w:eastAsia="宋体" w:cs="宋体"/>
          <w:color w:val="000"/>
          <w:sz w:val="28"/>
          <w:szCs w:val="28"/>
        </w:rPr>
        <w:t xml:space="preserve">从10月中旬开始，建设系统深入开展了以“科学规划、超前设计、优质建设、精细管理、高效服务，打造宜业宜居宜文宜游现代化中等城市和区域特色环境”为载体的主题活动，通过发放征求意见信、召开座谈（恳谈）会、深入基层搞调研以及公布热线电话、电子邮箱等形式和渠道，广泛听取部门、镇、村居、企业、基层单位、老干部特别是普通群众的意见和建议，共征集各类问题、意见、建议40多条次，梳理汇总了3大类25个影响和制约科学发展观和群众反映强烈的实际问题。主要表现在：</w:t>
      </w:r>
    </w:p>
    <w:p>
      <w:pPr>
        <w:ind w:left="0" w:right="0" w:firstLine="560"/>
        <w:spacing w:before="450" w:after="450" w:line="312" w:lineRule="auto"/>
      </w:pPr>
      <w:r>
        <w:rPr>
          <w:rFonts w:ascii="宋体" w:hAnsi="宋体" w:eastAsia="宋体" w:cs="宋体"/>
          <w:color w:val="000"/>
          <w:sz w:val="28"/>
          <w:szCs w:val="28"/>
        </w:rPr>
        <w:t xml:space="preserve">一是科学发展存在片面性。中央提出科学发展观以来，虽然注重并致力推动建设事业又好又快发展，并坚持把对科学发展观的认识转化为促进城乡建设的科学思路和破解难题的有效举措，正确处理新区拓展与老区改造、工程速度与质量安全、大设施配套与小功能齐全、项目建设与社会效益、财政投资与市场化运作、城市与镇村统筹发展等的关系，但用科学发展观指导实践的效果不够大，以建设工作来推动经济文化强市建设的思路不够宽，在推动建设行业创新发展的方法不够多。</w:t>
      </w:r>
    </w:p>
    <w:p>
      <w:pPr>
        <w:ind w:left="0" w:right="0" w:firstLine="560"/>
        <w:spacing w:before="450" w:after="450" w:line="312" w:lineRule="auto"/>
      </w:pPr>
      <w:r>
        <w:rPr>
          <w:rFonts w:ascii="宋体" w:hAnsi="宋体" w:eastAsia="宋体" w:cs="宋体"/>
          <w:color w:val="000"/>
          <w:sz w:val="28"/>
          <w:szCs w:val="28"/>
        </w:rPr>
        <w:t xml:space="preserve">二是创新发展存在局限性。虽然始终坚持把创新放在工作的首位，并在城市新区建设、城市经营、城乡环卫一体化管理、城市整体宣传推介、拉动房产销售和促进行业管理等都做了大量有益探索和尝试，逐步建立起一整套长效管理促进机制，但受客观因素的制约，导致步子不大，成效不明显。在具体工作中，习惯用老经验、老方法来想问题、做决策，不善于综合运用经济的、法律的及行政的手段来推动具体工作，统筹城乡发展、可持续发展、改革创新、市场运作和处理各种利益关系等方面的能力还不够强，加快发展的步伐不快。</w:t>
      </w:r>
    </w:p>
    <w:p>
      <w:pPr>
        <w:ind w:left="0" w:right="0" w:firstLine="560"/>
        <w:spacing w:before="450" w:after="450" w:line="312" w:lineRule="auto"/>
      </w:pPr>
      <w:r>
        <w:rPr>
          <w:rFonts w:ascii="宋体" w:hAnsi="宋体" w:eastAsia="宋体" w:cs="宋体"/>
          <w:color w:val="000"/>
          <w:sz w:val="28"/>
          <w:szCs w:val="28"/>
        </w:rPr>
        <w:t xml:space="preserve">三是精品工程缺乏普遍性。虽然提出并坚持了城乡建设“抓精品、出特色”的思路和原则，并造就了一批响誉周边的规划设计方案和城市精品亮点工程，但从总体看，“群山无高峰”的局面没有得到根本改观，缺少真正的“大手笔”和精品力作，与一些先进地区比，城市标志性亮点不多。特别是精品楼盘的培育上，虽然出台了一系列的规范标准，实施了建筑工程质量通病整改等专项活动，但在全国全省叫得响、站得住的技术突破不多，部分开发企业争创“泰山杯”奖的意识不强烈，企业自我要求不高，精品建筑的示范带动作用仍然不突出。</w:t>
      </w:r>
    </w:p>
    <w:p>
      <w:pPr>
        <w:ind w:left="0" w:right="0" w:firstLine="560"/>
        <w:spacing w:before="450" w:after="450" w:line="312" w:lineRule="auto"/>
      </w:pPr>
      <w:r>
        <w:rPr>
          <w:rFonts w:ascii="宋体" w:hAnsi="宋体" w:eastAsia="宋体" w:cs="宋体"/>
          <w:color w:val="000"/>
          <w:sz w:val="28"/>
          <w:szCs w:val="28"/>
        </w:rPr>
        <w:t xml:space="preserve">四是民生建设缺乏超前性。工作中虽然也把实现好、维护好、发展好群众的根本利益作为建设一切工作的出发点和落脚点，但服务群众、服务基层的标准不高。比如在企业改革中的有些具体情况考虑不周，对如何解决行业弱势群体的生产生活问题研究不透；旧城区和城中村还存在巷道狭小、道路不畅等诸多问题，既有碍市容景观又不利区域经济发展；基础配套相对滞后，特别是老城区一些边缘部分，环境卫生配套设施建设未能与城市的发展、城市管理的需求同步，承载能力和空间不足，直接影响了城市的建设水平和整体效益。</w:t>
      </w:r>
    </w:p>
    <w:p>
      <w:pPr>
        <w:ind w:left="0" w:right="0" w:firstLine="560"/>
        <w:spacing w:before="450" w:after="450" w:line="312" w:lineRule="auto"/>
      </w:pPr>
      <w:r>
        <w:rPr>
          <w:rFonts w:ascii="宋体" w:hAnsi="宋体" w:eastAsia="宋体" w:cs="宋体"/>
          <w:color w:val="000"/>
          <w:sz w:val="28"/>
          <w:szCs w:val="28"/>
        </w:rPr>
        <w:t xml:space="preserve">五是服务发展缺乏协调性。对“环境也是生产力”理解不深刻。虽然经过几轮大的解决思想活动，全系统干部职工的思想观念、精神状态发生了深刻变化，但与科学发展的要求比，与群众愿望比，建设服务促进发展的举措还不够硬、为民服务的效果还不够好。特别是对一些重大产业项目的开发建设，没能做到以发展为重、以群众为本，墨守陈规，对新形势下出现的新问题，不能采取新的办法加以解决，还局限于法律允不允许、外地有没有先例、别人搞没搞，缺乏科学的考虑和科学的安排，没有真正做到急事急办、特事特办、超常服务，造成了工作上的被动。此外，在建设审批上，也是对新办企业的服务项目多，与企业发展壮大有关的服务项目少，说明在行业服务上还有欠缺。</w:t>
      </w:r>
    </w:p>
    <w:p>
      <w:pPr>
        <w:ind w:left="0" w:right="0" w:firstLine="560"/>
        <w:spacing w:before="450" w:after="450" w:line="312" w:lineRule="auto"/>
      </w:pPr>
      <w:r>
        <w:rPr>
          <w:rFonts w:ascii="宋体" w:hAnsi="宋体" w:eastAsia="宋体" w:cs="宋体"/>
          <w:color w:val="000"/>
          <w:sz w:val="28"/>
          <w:szCs w:val="28"/>
        </w:rPr>
        <w:t xml:space="preserve">三、查找根源，清除科学发展障碍</w:t>
      </w:r>
    </w:p>
    <w:p>
      <w:pPr>
        <w:ind w:left="0" w:right="0" w:firstLine="560"/>
        <w:spacing w:before="450" w:after="450" w:line="312" w:lineRule="auto"/>
      </w:pPr>
      <w:r>
        <w:rPr>
          <w:rFonts w:ascii="宋体" w:hAnsi="宋体" w:eastAsia="宋体" w:cs="宋体"/>
          <w:color w:val="000"/>
          <w:sz w:val="28"/>
          <w:szCs w:val="28"/>
        </w:rPr>
        <w:t xml:space="preserve">在城乡建设工作在科学发展道路上存在的种种问题，虽然有一定的客观因素，但根子在党委班子思想解放不彻底、对科学发展观的理解不到位等造成的。</w:t>
      </w:r>
    </w:p>
    <w:p>
      <w:pPr>
        <w:ind w:left="0" w:right="0" w:firstLine="560"/>
        <w:spacing w:before="450" w:after="450" w:line="312" w:lineRule="auto"/>
      </w:pPr>
      <w:r>
        <w:rPr>
          <w:rFonts w:ascii="宋体" w:hAnsi="宋体" w:eastAsia="宋体" w:cs="宋体"/>
          <w:color w:val="000"/>
          <w:sz w:val="28"/>
          <w:szCs w:val="28"/>
        </w:rPr>
        <w:t xml:space="preserve">第一，理论学习不够主动、深入和系统。缺乏在真学、活用上下功夫，缺乏深入研究、理性思考，没能真正抓住其精神实质和内涵，对科学发展观要求掌握的经济、社会、文化等现代知识学习不深入、不系统，对用正确的理论、完整准确地领会以科学发展观指导城乡建设工作的重要性认识不足，一定程度上影响了运用科学发展观指导实践、推动工作的自觉性、坚定性和创造性，没有很好地运用理论来武装头脑、指导工作，造成了改革创新意识的淡泊，造成了科学发展意识的薄弱，导致在具体工作中，把思路变为部署、部署变为行为的效率不高，特别是对于新形势下城乡建设工作中出现的一系列新情况、新问题和新矛盾，困难估计的不够充分，应对措施不够周密，不善于从变化的形式中捕捉机遇，不善于从逆境中发展和培育有利因素。</w:t>
      </w:r>
    </w:p>
    <w:p>
      <w:pPr>
        <w:ind w:left="0" w:right="0" w:firstLine="560"/>
        <w:spacing w:before="450" w:after="450" w:line="312" w:lineRule="auto"/>
      </w:pPr>
      <w:r>
        <w:rPr>
          <w:rFonts w:ascii="宋体" w:hAnsi="宋体" w:eastAsia="宋体" w:cs="宋体"/>
          <w:color w:val="000"/>
          <w:sz w:val="28"/>
          <w:szCs w:val="28"/>
        </w:rPr>
        <w:t xml:space="preserve">第二，对“发展是第一要义”的理解不够全面。城乡规划建设管理的根本目的，是为了服务于经济社会发展，因此城乡建设工作必须服从和服务于国民经济发展的大局，各项工作必须紧密围绕这一根本目的展开。但在实际工作中，有时对“发展是第一要义”的科学内涵理解不够全面，往往割裂了科学发展观的有机整体性，强调速度规模的多，考虑质量效益少，注重局部工作多，考虑全局性问题少，对科学发展规律和经济社会发展大势的研究和把握还有欠缺。</w:t>
      </w:r>
    </w:p>
    <w:p>
      <w:pPr>
        <w:ind w:left="0" w:right="0" w:firstLine="560"/>
        <w:spacing w:before="450" w:after="450" w:line="312" w:lineRule="auto"/>
      </w:pPr>
      <w:r>
        <w:rPr>
          <w:rFonts w:ascii="宋体" w:hAnsi="宋体" w:eastAsia="宋体" w:cs="宋体"/>
          <w:color w:val="000"/>
          <w:sz w:val="28"/>
          <w:szCs w:val="28"/>
        </w:rPr>
        <w:t xml:space="preserve">第三，对“以人为本”理念把握不够坚定。“以人为本”就是要维护最广大人民群众的根本利益，对城乡建设工作而言，就是要在加快发展中逐步解决好建设领域的民生问题，让建设的成果更多地惠及人民群众。在实际工作中，立足部门特点，着眼群众所思所想所盼，设身处地地做了一些工作、办了一些实事，群众从中也得到了看得见、摸得着的实惠，但有时为了加快推进一些事关大局的工作、快速落实一些事关发展的工程，没能兼顾好一些群众的现实利益，没有完全达到群众满意。实践充分证明，建设事业要实现长足发展，必须牢牢把握建设领域工作重点，坚持一切为了群众、一切依靠群众的观念，在做好涉及群众利益的工作上下功夫，形成又好又快发展的强大合力。</w:t>
      </w:r>
    </w:p>
    <w:p>
      <w:pPr>
        <w:ind w:left="0" w:right="0" w:firstLine="560"/>
        <w:spacing w:before="450" w:after="450" w:line="312" w:lineRule="auto"/>
      </w:pPr>
      <w:r>
        <w:rPr>
          <w:rFonts w:ascii="宋体" w:hAnsi="宋体" w:eastAsia="宋体" w:cs="宋体"/>
          <w:color w:val="000"/>
          <w:sz w:val="28"/>
          <w:szCs w:val="28"/>
        </w:rPr>
        <w:t xml:space="preserve">第四，对“全面协调可持续”的根本要求理解不够深刻。全面协调可持续是科学发展观的基本要求。落实到城乡建设工作中，就是要与贯彻落实党的十七大一系列重大部署紧密结合，与建设经济文化强市紧密结合，与促进建设各单位改革发展稳定紧密结合。但对照科学发展观的标准，在工作中对这一根本要求的把握不立体、不深刻，有时一味重视速度和规模，或者片面强调制度创新，而忽视了创新必须与发展水平和监管能力相匹配等问题。</w:t>
      </w:r>
    </w:p>
    <w:p>
      <w:pPr>
        <w:ind w:left="0" w:right="0" w:firstLine="560"/>
        <w:spacing w:before="450" w:after="450" w:line="312" w:lineRule="auto"/>
      </w:pPr>
      <w:r>
        <w:rPr>
          <w:rFonts w:ascii="宋体" w:hAnsi="宋体" w:eastAsia="宋体" w:cs="宋体"/>
          <w:color w:val="000"/>
          <w:sz w:val="28"/>
          <w:szCs w:val="28"/>
        </w:rPr>
        <w:t xml:space="preserve">第五，对“统筹兼顾”的根本方法运用还不够到位。统筹兼顾，要求我们在领导方式和工作方法上，要努力统筹局部利益和整体利益、当前利益和长远利益。在现实工作中，在统筹兼顾的根本方法上运用还不够到位，比如还一定程度存在重城轻乡现象，把更多的精力放在推动城市建设与发展上，相比之下，对新农村建设的服务支持力度不是很大；虽然也强调制度的完善，但在检查落实方面投入相对较少，致使一些工作抓得不深不细；工作中更重视推动解决当前问题以及相对容易解决的问题，对一些影响行业长期发展的难点问题推动不够，等等。</w:t>
      </w:r>
    </w:p>
    <w:p>
      <w:pPr>
        <w:ind w:left="0" w:right="0" w:firstLine="560"/>
        <w:spacing w:before="450" w:after="450" w:line="312" w:lineRule="auto"/>
      </w:pPr>
      <w:r>
        <w:rPr>
          <w:rFonts w:ascii="宋体" w:hAnsi="宋体" w:eastAsia="宋体" w:cs="宋体"/>
          <w:color w:val="000"/>
          <w:sz w:val="28"/>
          <w:szCs w:val="28"/>
        </w:rPr>
        <w:t xml:space="preserve">第六，推动科学发展的工作作风还不够扎实。科学发展要求我们必须要具备学习和实践科学发展观的责任感、使命感，具备领导和推动科学发展的能力和水平，深入基层，深入群众，调查研究，开拓创新。但在推动科学发展的过程中，有时作风不够扎实、不够细致，往往就工作抓工作，还没有真正达到解决一个问题影响一片的效果。同时，工作中还存在一些畏难情绪和浮躁情绪，在一定程度上影响了城乡建设工作科学发展的进程。</w:t>
      </w:r>
    </w:p>
    <w:p>
      <w:pPr>
        <w:ind w:left="0" w:right="0" w:firstLine="560"/>
        <w:spacing w:before="450" w:after="450" w:line="312" w:lineRule="auto"/>
      </w:pPr>
      <w:r>
        <w:rPr>
          <w:rFonts w:ascii="宋体" w:hAnsi="宋体" w:eastAsia="宋体" w:cs="宋体"/>
          <w:color w:val="000"/>
          <w:sz w:val="28"/>
          <w:szCs w:val="28"/>
        </w:rPr>
        <w:t xml:space="preserve">四、达成共识，集聚科学发展合力</w:t>
      </w:r>
    </w:p>
    <w:p>
      <w:pPr>
        <w:ind w:left="0" w:right="0" w:firstLine="560"/>
        <w:spacing w:before="450" w:after="450" w:line="312" w:lineRule="auto"/>
      </w:pPr>
      <w:r>
        <w:rPr>
          <w:rFonts w:ascii="宋体" w:hAnsi="宋体" w:eastAsia="宋体" w:cs="宋体"/>
          <w:color w:val="000"/>
          <w:sz w:val="28"/>
          <w:szCs w:val="28"/>
        </w:rPr>
        <w:t xml:space="preserve">通过前一阶段的学习和调研，建设系统全体党员干部对科学发展观的认识上普遍有了新的深化和提高，在思想观念上有了新的转变，对如何以科学发展观指导自律组织工作形成了一些新的共识：</w:t>
      </w:r>
    </w:p>
    <w:p>
      <w:pPr>
        <w:ind w:left="0" w:right="0" w:firstLine="560"/>
        <w:spacing w:before="450" w:after="450" w:line="312" w:lineRule="auto"/>
      </w:pPr>
      <w:r>
        <w:rPr>
          <w:rFonts w:ascii="宋体" w:hAnsi="宋体" w:eastAsia="宋体" w:cs="宋体"/>
          <w:color w:val="000"/>
          <w:sz w:val="28"/>
          <w:szCs w:val="28"/>
        </w:rPr>
        <w:t xml:space="preserve">第一，践行科学发展观，必须更加注重深刻理解和正确把握科学发展观的基本内涵，进一步强化实践科学发展观的自觉性和坚定性。科学发展观，第一要义是发展，核心是以人为本，基本要求是全面协调可持续，根本方法是统筹兼顾。贯彻落实科学发展观，必须全面地而不是片面地、系统地而不是孤立地、整体地而不是割裂地理解科学发展观的内涵，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第二，践行科学发展观，必须注重解放思想，进一步增强机遇意识、发展意识、大局意识、责任意识和忧患意识。以科学发展观指导城乡建设工作的开展，必须坚持解放思想，紧密结合经济文化强市建设，以打造胶东半岛现代化中等城市为目标，认真分析影响建设事业发展中的新情况、新问题，着力破除制约科学发展的“难、旧、软”等各种思想障碍，从不适应、不符合科学发展要求的思想观念、习惯做法和体制机制中解放出来，牢牢把握科学发展的主动权。</w:t>
      </w:r>
    </w:p>
    <w:p>
      <w:pPr>
        <w:ind w:left="0" w:right="0" w:firstLine="560"/>
        <w:spacing w:before="450" w:after="450" w:line="312" w:lineRule="auto"/>
      </w:pPr>
      <w:r>
        <w:rPr>
          <w:rFonts w:ascii="宋体" w:hAnsi="宋体" w:eastAsia="宋体" w:cs="宋体"/>
          <w:color w:val="000"/>
          <w:sz w:val="28"/>
          <w:szCs w:val="28"/>
        </w:rPr>
        <w:t xml:space="preserve">第三，践行科学发展观，必须加强调查研究，认真查找不适应、不符合科学发展观的思想观念、工作作风和突出问题。必须要找准党员队伍、特别是党员干部在思想认识、工作作风等方面存在的不适应、不符合的问题；必须要带着问题深入调查研究，着力解决建设行业存在的突出问题；必须要查找工作中与经济文化强市建设的总体目标存在的不适，并深刻分析问题产生的主客观原因，进一步找出解决办法。</w:t>
      </w:r>
    </w:p>
    <w:p>
      <w:pPr>
        <w:ind w:left="0" w:right="0" w:firstLine="560"/>
        <w:spacing w:before="450" w:after="450" w:line="312" w:lineRule="auto"/>
      </w:pPr>
      <w:r>
        <w:rPr>
          <w:rFonts w:ascii="宋体" w:hAnsi="宋体" w:eastAsia="宋体" w:cs="宋体"/>
          <w:color w:val="000"/>
          <w:sz w:val="28"/>
          <w:szCs w:val="28"/>
        </w:rPr>
        <w:t xml:space="preserve">第四，践行科学发展观，必须坚持“以人为本”这个硬要求。“以人为本”是科学发展观的核心所在，也是城乡建设事业发展的基石。必须把群众的根本利益维护好、实现好、发展好，真心诚意地为民办实事，妥善化解各类矛盾，赢得群众支持，才能凝聚起方方面面的力量，不断开创各项工作新局面。</w:t>
      </w:r>
    </w:p>
    <w:p>
      <w:pPr>
        <w:ind w:left="0" w:right="0" w:firstLine="560"/>
        <w:spacing w:before="450" w:after="450" w:line="312" w:lineRule="auto"/>
      </w:pPr>
      <w:r>
        <w:rPr>
          <w:rFonts w:ascii="宋体" w:hAnsi="宋体" w:eastAsia="宋体" w:cs="宋体"/>
          <w:color w:val="000"/>
          <w:sz w:val="28"/>
          <w:szCs w:val="28"/>
        </w:rPr>
        <w:t xml:space="preserve">第五，践行科学发展观，必须更加注重加强和改进党的建设，进一步强化领导科学发展的能力和水平。要着力提高党员领导干部运用科学发展观解决实际问题的能力，提高党的执政能力、保持和发展党的先进性，建立健全反腐倡廉的长效机制，为科学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五、落实措施，放大科学发展成效</w:t>
      </w:r>
    </w:p>
    <w:p>
      <w:pPr>
        <w:ind w:left="0" w:right="0" w:firstLine="560"/>
        <w:spacing w:before="450" w:after="450" w:line="312" w:lineRule="auto"/>
      </w:pPr>
      <w:r>
        <w:rPr>
          <w:rFonts w:ascii="宋体" w:hAnsi="宋体" w:eastAsia="宋体" w:cs="宋体"/>
          <w:color w:val="000"/>
          <w:sz w:val="28"/>
          <w:szCs w:val="28"/>
        </w:rPr>
        <w:t xml:space="preserve">落实科学发展观必须突出整改的成效性。按照“五个走在最前面”和王培廷书记提出的六项要求，以这次学习实践活动为抓手，紧紧抓住发展这个根本和第一要务，把提高城市的综合承载力作为重中之重，不断提高城乡规划、建设、管理和服务水平，以更强的力度、更新的举措和更大的成效，全力打造宜业宜居宜文宜游现代化中等城市和区域特色环境，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坚持“发展为先”，落实助推发展新举措。就是立足于建设胶东半岛现代化中等城市这个目标，重点抓好村庄规划修编，城市新区、火车站周边及南海金滩旅游度假区、临港产业区、城南村南和毓菁华小区东、宅库村东、五里顶旧街区、七里汤旧街区等“一体、两翼、三区、四片”规划，以及南海新区给排水、垃圾和污水处理以及燃气热力规划。协调指导好经济开发区主路网、河道、绿化和给排水管网等工程建设，加快城市新区“一园五中心”、十大公建、高层景观房产建设项目以及城市路网管网、市政设施、绿化美化等的配套完善。同时，以城市推介为重点，加大宣传攻势，全面展示我市深厚的文化底蕴、丰富的旅游资源和巨大的发展优势，不断提高城市的核心竞争力。</w:t>
      </w:r>
    </w:p>
    <w:p>
      <w:pPr>
        <w:ind w:left="0" w:right="0" w:firstLine="560"/>
        <w:spacing w:before="450" w:after="450" w:line="312" w:lineRule="auto"/>
      </w:pPr>
      <w:r>
        <w:rPr>
          <w:rFonts w:ascii="宋体" w:hAnsi="宋体" w:eastAsia="宋体" w:cs="宋体"/>
          <w:color w:val="000"/>
          <w:sz w:val="28"/>
          <w:szCs w:val="28"/>
        </w:rPr>
        <w:t xml:space="preserve">立足“群众受益”，打造人居环境新亮点。就是按照“修好群众脚下路，点亮百姓窗前灯”的要求，突出抓好一批与群众密切相关的项目，让建设的成果更多地惠及群众。坚持延伸环境卫生管理范围，加强城市设施的日常监督与及时抢修，加快旧区、旧厂、旧楼等改造步伐，配套完善老小区居住功能；全面抓好冬季供暖工作，提高热能，确保增量，全面落实循环供热替代、小型换热站扩容兼并等措施，争取三年内逐步取消小型汽水供热站，减少热力损耗；切实加强城市供水保障，加强水厂设施和城区外环供水主管道改造，提升城市给配水能力；强化人居环境质量的整体提升，全力构建宜业宜居宜文宜游现代化中等城市和区域特色环境。</w:t>
      </w:r>
    </w:p>
    <w:p>
      <w:pPr>
        <w:ind w:left="0" w:right="0" w:firstLine="560"/>
        <w:spacing w:before="450" w:after="450" w:line="312" w:lineRule="auto"/>
      </w:pPr>
      <w:r>
        <w:rPr>
          <w:rFonts w:ascii="宋体" w:hAnsi="宋体" w:eastAsia="宋体" w:cs="宋体"/>
          <w:color w:val="000"/>
          <w:sz w:val="28"/>
          <w:szCs w:val="28"/>
        </w:rPr>
        <w:t xml:space="preserve">加快“城乡一体”，创新示范带动新模式。就是以新农村建设为抓手，全面加快镇区和中心村规划建设，加大旧村改造力度，引导农民向城镇、中心村和社区集中，积极构建布局合理、功能完善的城镇体系，加速城乡一体化进程。对城市规划区内的村庄，坚持集中成片开发，逐步消化城中村；对城乡结合部、镇驻地村，按照城市住宅标准建设农民新村，实行城镇化管理；对规划较小的村庄，在充分尊重群众意愿的前提下，积极探索强村兼并弱村、村庄合并、村企联合的有效途径，进一步优化村庄布局。同时，积极抓好城乡结合部、镇区、住宅小区专项整治工作，努力改善群众生活环境，提高群众生活质量，加快构建景观优美、生态和谐的城乡居住格局。</w:t>
      </w:r>
    </w:p>
    <w:p>
      <w:pPr>
        <w:ind w:left="0" w:right="0" w:firstLine="560"/>
        <w:spacing w:before="450" w:after="450" w:line="312" w:lineRule="auto"/>
      </w:pPr>
      <w:r>
        <w:rPr>
          <w:rFonts w:ascii="宋体" w:hAnsi="宋体" w:eastAsia="宋体" w:cs="宋体"/>
          <w:color w:val="000"/>
          <w:sz w:val="28"/>
          <w:szCs w:val="28"/>
        </w:rPr>
        <w:t xml:space="preserve">突出“和谐发展”，落实为民办事新成效。就是要坚持以人为本的工作理念，统筹协调聚合力。紧盯建设领域政策性资金导向，筛选城市片区改造以及垃圾、污水处理和供水等项目，加大争取和投入力度，不断强化基础设施，改善人居环境；开通建设审批“绿色通道”，不断简化办事程序，推动审批服务提速。确保建设审批时限压缩到8个工作日，并改变工程竣工验收由建设单位自行组织但又难以组织的现状，由建设行政主管部门统一协调进行，实现管理服务的温情化；立足群众所思所想所盼，扎实开展为民办实事活动，抓实抓好一批便民利民项目，不断增进群众福祉；以构建和谐社会为目标，积极推进强村富民工程，将“包村联户”作为惠农兴农的经常之举、长效之策。同时，继续完善并落实系统内特困职工帮扶制度，把党和政府的温暖落到实处。</w:t>
      </w:r>
    </w:p>
    <w:p>
      <w:pPr>
        <w:ind w:left="0" w:right="0" w:firstLine="560"/>
        <w:spacing w:before="450" w:after="450" w:line="312" w:lineRule="auto"/>
      </w:pPr>
      <w:r>
        <w:rPr>
          <w:rFonts w:ascii="宋体" w:hAnsi="宋体" w:eastAsia="宋体" w:cs="宋体"/>
          <w:color w:val="000"/>
          <w:sz w:val="28"/>
          <w:szCs w:val="28"/>
        </w:rPr>
        <w:t xml:space="preserve">力促“管理升级”，强化行业监管新力度。就是要加快建立管理、培育、促进相结合的建筑市场推动机制，提高科学顺畅、又好又快的监管服务能力。全面加强施工企业资质、资格及管理人员证件等审查，严肃查处资质出借和违法挂靠等行为，从源头上杜绝违规及管理水平低下的企业进入本地市场；健全长效管理机制，狠抓动态管理，严肃查处违反法定建设程序的行为，严格落实农民工工资保障金制度和农民工管理手册制度，清理工程款拖欠，化解农民工工资争端，维护社会稳定；深入创建省、市级安全文明工地，加强危险性较大工程安全专项施工方案编制、专家论证及专项整治，强化对深基坑、塔吊、脚手架等重要环节的控制，确保施工安全；以打造人民满意工程为目标，强化参建单位、参建人员的培训与监管，加强对工程实体质量的监督抽查力度，全面提高居民对住宅工程质量的满意度。</w:t>
      </w:r>
    </w:p>
    <w:p>
      <w:pPr>
        <w:ind w:left="0" w:right="0" w:firstLine="560"/>
        <w:spacing w:before="450" w:after="450" w:line="312" w:lineRule="auto"/>
      </w:pPr>
      <w:r>
        <w:rPr>
          <w:rFonts w:ascii="宋体" w:hAnsi="宋体" w:eastAsia="宋体" w:cs="宋体"/>
          <w:color w:val="000"/>
          <w:sz w:val="28"/>
          <w:szCs w:val="28"/>
        </w:rPr>
        <w:t xml:space="preserve">六、夯实基础，激发科学发展动力</w:t>
      </w:r>
    </w:p>
    <w:p>
      <w:pPr>
        <w:ind w:left="0" w:right="0" w:firstLine="560"/>
        <w:spacing w:before="450" w:after="450" w:line="312" w:lineRule="auto"/>
      </w:pPr>
      <w:r>
        <w:rPr>
          <w:rFonts w:ascii="宋体" w:hAnsi="宋体" w:eastAsia="宋体" w:cs="宋体"/>
          <w:color w:val="000"/>
          <w:sz w:val="28"/>
          <w:szCs w:val="28"/>
        </w:rPr>
        <w:t xml:space="preserve">按照科学发展观的要求，高度重视加强自身建设，切实增强建设局党委凝聚力和战斗力，努力把建设党委班子建设成为坚决贯彻党的理论和路线方针政策、善于领导科学发展的坚强集体。</w:t>
      </w:r>
    </w:p>
    <w:p>
      <w:pPr>
        <w:ind w:left="0" w:right="0" w:firstLine="560"/>
        <w:spacing w:before="450" w:after="450" w:line="312" w:lineRule="auto"/>
      </w:pPr>
      <w:r>
        <w:rPr>
          <w:rFonts w:ascii="宋体" w:hAnsi="宋体" w:eastAsia="宋体" w:cs="宋体"/>
          <w:color w:val="000"/>
          <w:sz w:val="28"/>
          <w:szCs w:val="28"/>
        </w:rPr>
        <w:t xml:space="preserve">一是要不断提高科学判断、谋划发展的能力。不断更新观念，积极转变不符合科学发展观的思想观念，把思想统一到中央的正确判断上来。保持与时俱进的良好精神状态，坚持以世界的眼光去跟踪新形势新变化、分析发展新问题，以全局思维去重新审视城乡建设工作，努力做到问题想在前、决策做在前、措施落实在前，让每项决策、每项工作都符合xx的实际、都有利于城乡建设与发展。全面加强调研，着力破解影响和制约城乡建设的难题，努力把了解的情况和思考的收获转化为促进发展、带动提升的坚强举措。</w:t>
      </w:r>
    </w:p>
    <w:p>
      <w:pPr>
        <w:ind w:left="0" w:right="0" w:firstLine="560"/>
        <w:spacing w:before="450" w:after="450" w:line="312" w:lineRule="auto"/>
      </w:pPr>
      <w:r>
        <w:rPr>
          <w:rFonts w:ascii="宋体" w:hAnsi="宋体" w:eastAsia="宋体" w:cs="宋体"/>
          <w:color w:val="000"/>
          <w:sz w:val="28"/>
          <w:szCs w:val="28"/>
        </w:rPr>
        <w:t xml:space="preserve">二是要不断提高凝聚人心、汇集力量的能力。要关注民生，全面把握来自各方面的利益诉求，大力发展社会事业，下大力气解决好群众关注的热点、难点问题，切实解民忧、帮民富、保民安，使建设发展成果体现在人民生活水平和质量的提高上，体现在城乡面貌的改变上、体现到百姓的根本利益上。要以发展的实际绩效和班子的模范从政行为影响和增强建设队伍的信心，调动干事创业的积极性、主动性，提高向心力、凝聚力、公信力和执行力。</w:t>
      </w:r>
    </w:p>
    <w:p>
      <w:pPr>
        <w:ind w:left="0" w:right="0" w:firstLine="560"/>
        <w:spacing w:before="450" w:after="450" w:line="312" w:lineRule="auto"/>
      </w:pPr>
      <w:r>
        <w:rPr>
          <w:rFonts w:ascii="宋体" w:hAnsi="宋体" w:eastAsia="宋体" w:cs="宋体"/>
          <w:color w:val="000"/>
          <w:sz w:val="28"/>
          <w:szCs w:val="28"/>
        </w:rPr>
        <w:t xml:space="preserve">三是要不断提高服务全局、统筹发展的能力。健全完善科学的决策机制、高效的运行机制和强有力的督导机制，推进全市经济社会又好又快发展。完善协调各方的工作机制，营造团结和谐、心齐实干、奋发有为的良好氛围。完善党内民主监督机制和权力约束机制，加强党内监督、民主监督和舆论监督，确保决策部署和政策措施不折不扣地落实到各项工作中、体现在经济社会发展的各方面。</w:t>
      </w:r>
    </w:p>
    <w:p>
      <w:pPr>
        <w:ind w:left="0" w:right="0" w:firstLine="560"/>
        <w:spacing w:before="450" w:after="450" w:line="312" w:lineRule="auto"/>
      </w:pPr>
      <w:r>
        <w:rPr>
          <w:rFonts w:ascii="宋体" w:hAnsi="宋体" w:eastAsia="宋体" w:cs="宋体"/>
          <w:color w:val="000"/>
          <w:sz w:val="28"/>
          <w:szCs w:val="28"/>
        </w:rPr>
        <w:t xml:space="preserve">四是要不断提高廉洁勤政、拒腐防变的能力。按照胡总书记提出的“八个方面”的要求，认真解决党员干部在思想、学习、作风、工作、生活等方面存在的突出问题，促进作风的进一步转变。始终坚持扎实干事、清白做人，任何时候、任何情况下都坚持党和人民的利益高于一切，兢兢业业，无私奉献。严格遵守《党内监督条例》、《纪律处分条例》及廉洁自律的各项规定，严格遵守党的政治纪律、组织纪律、经济工作纪律和群众工作纪律，增强拒腐防变的能力，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2024-10-06T06:40:46+08:00</dcterms:created>
  <dcterms:modified xsi:type="dcterms:W3CDTF">2024-10-06T06:40:46+08:00</dcterms:modified>
</cp:coreProperties>
</file>

<file path=docProps/custom.xml><?xml version="1.0" encoding="utf-8"?>
<Properties xmlns="http://schemas.openxmlformats.org/officeDocument/2006/custom-properties" xmlns:vt="http://schemas.openxmlformats.org/officeDocument/2006/docPropsVTypes"/>
</file>