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高三家长会家长发言稿</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在家长会上的发言 尊敬的谌老师、各位家长:下午好!中午孩子回家吃饭时告诉我,班主任谌老师要求我在明天的家长会上能发个言，这是老师对我的信任，我当即答应下来。静下心来一想，准备从下面几个方面去说：第一,表达我的感谢。衷心感谢老师们特别是班主任...</w:t>
      </w:r>
    </w:p>
    <w:p>
      <w:pPr>
        <w:ind w:left="0" w:right="0" w:firstLine="560"/>
        <w:spacing w:before="450" w:after="450" w:line="312" w:lineRule="auto"/>
      </w:pPr>
      <w:r>
        <w:rPr>
          <w:rFonts w:ascii="宋体" w:hAnsi="宋体" w:eastAsia="宋体" w:cs="宋体"/>
          <w:color w:val="000"/>
          <w:sz w:val="28"/>
          <w:szCs w:val="28"/>
        </w:rPr>
        <w:t xml:space="preserve">在家长会上的发言 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第三， 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xx总理在访问美国时曾经说过：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2024-10-06T09:25:58+08:00</dcterms:created>
  <dcterms:modified xsi:type="dcterms:W3CDTF">2024-10-06T09:25:58+08:00</dcterms:modified>
</cp:coreProperties>
</file>

<file path=docProps/custom.xml><?xml version="1.0" encoding="utf-8"?>
<Properties xmlns="http://schemas.openxmlformats.org/officeDocument/2006/custom-properties" xmlns:vt="http://schemas.openxmlformats.org/officeDocument/2006/docPropsVTypes"/>
</file>